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2C9" w:rsidRPr="00B112C9" w:rsidRDefault="00B112C9" w:rsidP="00B112C9">
      <w:pPr>
        <w:rPr>
          <w:rFonts w:ascii="ＭＳ 明朝" w:eastAsia="ＭＳ 明朝" w:hAnsi="ＭＳ 明朝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B112C9">
        <w:rPr>
          <w:rFonts w:ascii="ＭＳ 明朝" w:eastAsia="ＭＳ 明朝" w:hAnsi="ＭＳ 明朝" w:cs="Times New Roman"/>
          <w:sz w:val="24"/>
          <w:szCs w:val="24"/>
        </w:rPr>
        <w:t>5</w:t>
      </w:r>
      <w:r w:rsidRPr="00B112C9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  <w:r w:rsidRPr="00B112C9">
        <w:rPr>
          <w:rFonts w:ascii="ＭＳ 明朝" w:eastAsia="ＭＳ 明朝" w:hAnsi="ＭＳ 明朝" w:cs="Times New Roman"/>
          <w:sz w:val="24"/>
          <w:szCs w:val="24"/>
        </w:rPr>
        <w:t>(</w:t>
      </w:r>
      <w:r w:rsidRPr="00B112C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B112C9">
        <w:rPr>
          <w:rFonts w:ascii="ＭＳ 明朝" w:eastAsia="ＭＳ 明朝" w:hAnsi="ＭＳ 明朝" w:cs="Times New Roman"/>
          <w:sz w:val="24"/>
          <w:szCs w:val="24"/>
        </w:rPr>
        <w:t>12</w:t>
      </w:r>
      <w:r w:rsidRPr="00B112C9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Pr="00B112C9">
        <w:rPr>
          <w:rFonts w:ascii="ＭＳ 明朝" w:eastAsia="ＭＳ 明朝" w:hAnsi="ＭＳ 明朝" w:cs="Times New Roman"/>
          <w:sz w:val="24"/>
          <w:szCs w:val="24"/>
        </w:rPr>
        <w:t>)</w:t>
      </w:r>
    </w:p>
    <w:p w:rsidR="00B112C9" w:rsidRPr="00B112C9" w:rsidRDefault="00B112C9" w:rsidP="00B112C9">
      <w:pPr>
        <w:rPr>
          <w:rFonts w:ascii="ＭＳ 明朝" w:eastAsia="ＭＳ 明朝" w:hAnsi="ＭＳ 明朝" w:cs="Times New Roman"/>
          <w:sz w:val="24"/>
          <w:szCs w:val="24"/>
        </w:rPr>
      </w:pPr>
    </w:p>
    <w:p w:rsidR="00B112C9" w:rsidRPr="00B112C9" w:rsidRDefault="00B112C9" w:rsidP="00B112C9">
      <w:pPr>
        <w:jc w:val="center"/>
        <w:rPr>
          <w:rFonts w:ascii="ＭＳ 明朝" w:eastAsia="ＭＳ 明朝" w:hAnsi="Century" w:cs="Times New Roman"/>
          <w:spacing w:val="60"/>
          <w:sz w:val="28"/>
          <w:szCs w:val="24"/>
        </w:rPr>
      </w:pPr>
      <w:r w:rsidRPr="00B112C9">
        <w:rPr>
          <w:rFonts w:ascii="ＭＳ 明朝" w:eastAsia="ＭＳ 明朝" w:hAnsi="ＭＳ 明朝" w:cs="Times New Roman" w:hint="eastAsia"/>
          <w:spacing w:val="60"/>
          <w:sz w:val="28"/>
          <w:szCs w:val="24"/>
        </w:rPr>
        <w:t>工事完了通知書</w:t>
      </w:r>
    </w:p>
    <w:p w:rsidR="00B112C9" w:rsidRPr="00B112C9" w:rsidRDefault="00B112C9" w:rsidP="00B112C9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B112C9" w:rsidRPr="00B112C9" w:rsidRDefault="00B112C9" w:rsidP="00B112C9">
      <w:pPr>
        <w:jc w:val="righ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>那覇市上下水道事業管理者</w:t>
      </w:r>
    </w:p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>上下水道局長　　　　　　　宛</w:t>
      </w:r>
    </w:p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</w:p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</w:p>
    <w:p w:rsidR="00B112C9" w:rsidRPr="00B112C9" w:rsidRDefault="00B112C9" w:rsidP="00B112C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住所</w:t>
      </w:r>
    </w:p>
    <w:p w:rsidR="00B112C9" w:rsidRPr="00B112C9" w:rsidRDefault="00B112C9" w:rsidP="00B112C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申請者</w:t>
      </w:r>
    </w:p>
    <w:p w:rsidR="00B112C9" w:rsidRPr="00B112C9" w:rsidRDefault="00B112C9" w:rsidP="00B112C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</w:t>
      </w:r>
      <w:r w:rsidRPr="00B112C9"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112C9">
        <w:rPr>
          <w:rFonts w:ascii="ＭＳ 明朝" w:eastAsia="ＭＳ 明朝" w:hAnsi="ＭＳ 明朝" w:cs="Times New Roman"/>
          <w:sz w:val="24"/>
          <w:szCs w:val="24"/>
        </w:rPr>
        <w:t>1</w:t>
      </w: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工事名</w:t>
      </w:r>
    </w:p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112C9">
        <w:rPr>
          <w:rFonts w:ascii="ＭＳ 明朝" w:eastAsia="ＭＳ 明朝" w:hAnsi="ＭＳ 明朝" w:cs="Times New Roman"/>
          <w:sz w:val="24"/>
          <w:szCs w:val="24"/>
        </w:rPr>
        <w:t>2</w:t>
      </w: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工事施工位置</w:t>
      </w:r>
    </w:p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112C9">
        <w:rPr>
          <w:rFonts w:ascii="ＭＳ 明朝" w:eastAsia="ＭＳ 明朝" w:hAnsi="ＭＳ 明朝" w:cs="Times New Roman"/>
          <w:sz w:val="24"/>
          <w:szCs w:val="24"/>
        </w:rPr>
        <w:t>3</w:t>
      </w: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工事施工者　</w:t>
      </w:r>
    </w:p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112C9">
        <w:rPr>
          <w:rFonts w:ascii="ＭＳ 明朝" w:eastAsia="ＭＳ 明朝" w:hAnsi="ＭＳ 明朝" w:cs="Times New Roman"/>
          <w:sz w:val="24"/>
          <w:szCs w:val="24"/>
        </w:rPr>
        <w:t>4</w:t>
      </w: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工事期間　　自　令和　　年　月　日　至　令和　　年　月　日</w:t>
      </w:r>
    </w:p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112C9">
        <w:rPr>
          <w:rFonts w:ascii="ＭＳ 明朝" w:eastAsia="ＭＳ 明朝" w:hAnsi="ＭＳ 明朝" w:cs="Times New Roman"/>
          <w:sz w:val="24"/>
          <w:szCs w:val="24"/>
        </w:rPr>
        <w:t>5</w:t>
      </w: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譲与資材の品目及び数量</w:t>
      </w:r>
    </w:p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2"/>
        <w:gridCol w:w="1065"/>
        <w:gridCol w:w="1066"/>
        <w:gridCol w:w="1065"/>
        <w:gridCol w:w="1066"/>
      </w:tblGrid>
      <w:tr w:rsidR="00B112C9" w:rsidRPr="00B112C9" w:rsidTr="00F61E6B">
        <w:trPr>
          <w:cantSplit/>
          <w:trHeight w:val="1000"/>
        </w:trPr>
        <w:tc>
          <w:tcPr>
            <w:tcW w:w="42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pacing w:val="315"/>
                <w:sz w:val="24"/>
                <w:szCs w:val="24"/>
              </w:rPr>
              <w:t>品</w:t>
            </w: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B112C9" w:rsidRPr="00B112C9" w:rsidRDefault="00B112C9" w:rsidP="00F61E6B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pacing w:val="105"/>
                <w:sz w:val="24"/>
                <w:szCs w:val="24"/>
              </w:rPr>
              <w:t>規</w:t>
            </w: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格</w:t>
            </w:r>
          </w:p>
        </w:tc>
        <w:tc>
          <w:tcPr>
            <w:tcW w:w="10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pacing w:val="105"/>
                <w:sz w:val="24"/>
                <w:szCs w:val="24"/>
              </w:rPr>
              <w:t>数</w:t>
            </w: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量</w:t>
            </w:r>
          </w:p>
        </w:tc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B112C9" w:rsidRPr="00B112C9" w:rsidRDefault="00B112C9" w:rsidP="00F61E6B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pacing w:val="105"/>
                <w:sz w:val="24"/>
                <w:szCs w:val="24"/>
              </w:rPr>
              <w:t>用</w:t>
            </w: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途</w:t>
            </w:r>
          </w:p>
        </w:tc>
        <w:tc>
          <w:tcPr>
            <w:tcW w:w="1066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B112C9" w:rsidRPr="00B112C9" w:rsidRDefault="00B112C9" w:rsidP="00F61E6B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pacing w:val="105"/>
                <w:sz w:val="24"/>
                <w:szCs w:val="24"/>
              </w:rPr>
              <w:t>備</w:t>
            </w: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考</w:t>
            </w:r>
          </w:p>
        </w:tc>
      </w:tr>
      <w:tr w:rsidR="00B112C9" w:rsidRPr="00B112C9" w:rsidTr="00F61E6B">
        <w:trPr>
          <w:cantSplit/>
          <w:trHeight w:val="500"/>
        </w:trPr>
        <w:tc>
          <w:tcPr>
            <w:tcW w:w="42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112C9" w:rsidRPr="00B112C9" w:rsidTr="00F61E6B">
        <w:trPr>
          <w:cantSplit/>
          <w:trHeight w:val="500"/>
        </w:trPr>
        <w:tc>
          <w:tcPr>
            <w:tcW w:w="42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112C9" w:rsidRPr="00B112C9" w:rsidTr="00F61E6B">
        <w:trPr>
          <w:cantSplit/>
          <w:trHeight w:val="500"/>
        </w:trPr>
        <w:tc>
          <w:tcPr>
            <w:tcW w:w="42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12C9" w:rsidRPr="00B112C9" w:rsidRDefault="00B112C9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112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B112C9" w:rsidRPr="00B112C9" w:rsidRDefault="00B112C9" w:rsidP="00B112C9">
      <w:pPr>
        <w:rPr>
          <w:rFonts w:ascii="ＭＳ 明朝" w:eastAsia="ＭＳ 明朝" w:hAnsi="Century" w:cs="Times New Roman"/>
          <w:sz w:val="24"/>
          <w:szCs w:val="24"/>
        </w:rPr>
      </w:pPr>
    </w:p>
    <w:p w:rsidR="00B112C9" w:rsidRPr="00B112C9" w:rsidRDefault="00B112C9" w:rsidP="00B112C9">
      <w:pPr>
        <w:jc w:val="center"/>
        <w:rPr>
          <w:rFonts w:ascii="ＭＳ 明朝" w:eastAsia="ＭＳ 明朝" w:hAnsi="Century" w:cs="Arial"/>
          <w:sz w:val="28"/>
          <w:szCs w:val="24"/>
        </w:rPr>
      </w:pPr>
      <w:r w:rsidRPr="00B112C9">
        <w:rPr>
          <w:rFonts w:ascii="ＭＳ 明朝" w:eastAsia="ＭＳ 明朝" w:hAnsi="ＭＳ 明朝" w:cs="Times New Roman" w:hint="eastAsia"/>
          <w:spacing w:val="60"/>
          <w:sz w:val="28"/>
          <w:szCs w:val="24"/>
        </w:rPr>
        <w:t>工事完了確認書</w:t>
      </w:r>
    </w:p>
    <w:p w:rsidR="00B112C9" w:rsidRPr="00B112C9" w:rsidRDefault="00B112C9" w:rsidP="00B112C9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B112C9" w:rsidRPr="00B112C9" w:rsidRDefault="00B112C9" w:rsidP="00B112C9">
      <w:pPr>
        <w:spacing w:line="240" w:lineRule="atLeast"/>
        <w:rPr>
          <w:rFonts w:ascii="ＭＳ 明朝" w:eastAsia="ＭＳ 明朝" w:hAnsi="Century" w:cs="Arial"/>
          <w:sz w:val="24"/>
          <w:szCs w:val="24"/>
        </w:rPr>
      </w:pPr>
    </w:p>
    <w:p w:rsidR="00B112C9" w:rsidRPr="00B112C9" w:rsidRDefault="00B112C9" w:rsidP="00B112C9">
      <w:pPr>
        <w:spacing w:line="240" w:lineRule="atLeast"/>
        <w:rPr>
          <w:rFonts w:ascii="ＭＳ 明朝" w:eastAsia="ＭＳ 明朝" w:hAnsi="Century" w:cs="Arial"/>
          <w:sz w:val="24"/>
          <w:szCs w:val="24"/>
        </w:rPr>
      </w:pPr>
      <w:r w:rsidRPr="00B112C9">
        <w:rPr>
          <w:rFonts w:ascii="ＭＳ 明朝" w:eastAsia="ＭＳ 明朝" w:hAnsi="ＭＳ 明朝" w:cs="Arial" w:hint="eastAsia"/>
          <w:sz w:val="24"/>
          <w:szCs w:val="24"/>
        </w:rPr>
        <w:t xml:space="preserve">　　</w:t>
      </w:r>
      <w:r w:rsidRPr="00B112C9">
        <w:rPr>
          <w:rFonts w:ascii="ＭＳ 明朝" w:eastAsia="ＭＳ 明朝" w:hAnsi="ＭＳ 明朝" w:cs="Times New Roman" w:hint="eastAsia"/>
          <w:sz w:val="24"/>
          <w:szCs w:val="24"/>
        </w:rPr>
        <w:t>上記工事の確認調査の結果は、次のとおりである。</w:t>
      </w:r>
    </w:p>
    <w:p w:rsidR="00B112C9" w:rsidRPr="00B112C9" w:rsidRDefault="00B112C9" w:rsidP="00B112C9">
      <w:pPr>
        <w:spacing w:line="240" w:lineRule="atLeast"/>
        <w:rPr>
          <w:rFonts w:ascii="ＭＳ 明朝" w:eastAsia="ＭＳ 明朝" w:hAnsi="Century" w:cs="Arial"/>
          <w:sz w:val="24"/>
          <w:szCs w:val="24"/>
        </w:rPr>
      </w:pPr>
      <w:r w:rsidRPr="00B112C9">
        <w:rPr>
          <w:rFonts w:ascii="ＭＳ 明朝" w:eastAsia="ＭＳ 明朝" w:hAnsi="ＭＳ 明朝" w:cs="Arial" w:hint="eastAsia"/>
          <w:sz w:val="24"/>
          <w:szCs w:val="24"/>
        </w:rPr>
        <w:t xml:space="preserve">　　</w:t>
      </w:r>
    </w:p>
    <w:p w:rsidR="00B112C9" w:rsidRPr="00B112C9" w:rsidRDefault="00B112C9" w:rsidP="00B112C9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B112C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調査員</w:t>
      </w:r>
      <w:r w:rsidRPr="00B112C9">
        <w:rPr>
          <w:rFonts w:ascii="ＭＳ 明朝" w:eastAsia="ＭＳ 明朝" w:hAnsi="ＭＳ 明朝" w:cs="Times New Roman"/>
          <w:sz w:val="24"/>
          <w:szCs w:val="24"/>
        </w:rPr>
        <w:t xml:space="preserve">                     </w:t>
      </w:r>
      <w:r w:rsidRPr="00B112C9"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p w:rsidR="00B112C9" w:rsidRPr="00B112C9" w:rsidRDefault="00B112C9" w:rsidP="00B112C9">
      <w:pPr>
        <w:spacing w:line="240" w:lineRule="atLeast"/>
        <w:ind w:firstLineChars="100" w:firstLine="240"/>
        <w:rPr>
          <w:rFonts w:ascii="ＭＳ 明朝" w:eastAsia="ＭＳ 明朝" w:hAnsi="Century" w:cs="Arial"/>
          <w:sz w:val="24"/>
          <w:szCs w:val="24"/>
        </w:rPr>
      </w:pPr>
      <w:r w:rsidRPr="00B112C9">
        <w:rPr>
          <w:rFonts w:ascii="ＭＳ 明朝" w:eastAsia="ＭＳ 明朝" w:hAnsi="ＭＳ 明朝" w:cs="Arial" w:hint="eastAsia"/>
          <w:sz w:val="24"/>
          <w:szCs w:val="24"/>
        </w:rPr>
        <w:t>記入事項</w:t>
      </w:r>
    </w:p>
    <w:p w:rsidR="00B112C9" w:rsidRPr="00B112C9" w:rsidRDefault="00B112C9" w:rsidP="00B112C9">
      <w:pPr>
        <w:spacing w:line="240" w:lineRule="atLeast"/>
        <w:rPr>
          <w:rFonts w:ascii="ＭＳ 明朝" w:eastAsia="ＭＳ 明朝" w:hAnsi="Century" w:cs="Arial"/>
          <w:sz w:val="24"/>
          <w:szCs w:val="24"/>
        </w:rPr>
      </w:pPr>
    </w:p>
    <w:p w:rsidR="009A2F0A" w:rsidRPr="00B112C9" w:rsidRDefault="009A2F0A"/>
    <w:sectPr w:rsidR="009A2F0A" w:rsidRPr="00B112C9" w:rsidSect="00912CC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9"/>
    <w:rsid w:val="005469BC"/>
    <w:rsid w:val="00912CC9"/>
    <w:rsid w:val="009A2F0A"/>
    <w:rsid w:val="00B1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F0B6D"/>
  <w15:chartTrackingRefBased/>
  <w15:docId w15:val="{E8E4F920-05B0-47EB-A671-F1B67CDC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gekanri03</dc:creator>
  <cp:keywords/>
  <dc:description/>
  <cp:lastModifiedBy>gekanri03</cp:lastModifiedBy>
  <cp:revision>2</cp:revision>
  <cp:lastPrinted>2023-01-23T07:17:00Z</cp:lastPrinted>
  <dcterms:created xsi:type="dcterms:W3CDTF">2023-01-23T07:13:00Z</dcterms:created>
  <dcterms:modified xsi:type="dcterms:W3CDTF">2023-01-23T07:17:00Z</dcterms:modified>
</cp:coreProperties>
</file>