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13" w:rsidRPr="00702ED6" w:rsidRDefault="00900CEE" w:rsidP="005276E0">
      <w:pPr>
        <w:adjustRightInd w:val="0"/>
        <w:snapToGrid w:val="0"/>
        <w:spacing w:line="360" w:lineRule="auto"/>
        <w:ind w:right="265"/>
        <w:jc w:val="right"/>
        <w:rPr>
          <w:rFonts w:asciiTheme="minorEastAsia" w:hAnsiTheme="minorEastAsia"/>
          <w:szCs w:val="21"/>
        </w:rPr>
      </w:pPr>
      <w:bookmarkStart w:id="0" w:name="_GoBack"/>
      <w:bookmarkEnd w:id="0"/>
      <w:r w:rsidRPr="00702ED6">
        <w:rPr>
          <w:rFonts w:asciiTheme="minorEastAsia" w:hAnsiTheme="minorEastAsia"/>
          <w:szCs w:val="21"/>
        </w:rPr>
        <w:t>令和</w:t>
      </w:r>
      <w:r w:rsidR="00EA6BF0" w:rsidRPr="00702ED6">
        <w:rPr>
          <w:rFonts w:asciiTheme="minorEastAsia" w:hAnsiTheme="minorEastAsia" w:hint="eastAsia"/>
          <w:szCs w:val="21"/>
        </w:rPr>
        <w:t>３</w:t>
      </w:r>
      <w:r w:rsidRPr="00702ED6">
        <w:rPr>
          <w:rFonts w:asciiTheme="minorEastAsia" w:hAnsiTheme="minorEastAsia"/>
          <w:szCs w:val="21"/>
        </w:rPr>
        <w:t>年</w:t>
      </w:r>
      <w:r w:rsidR="007D3186" w:rsidRPr="00702ED6">
        <w:rPr>
          <w:rFonts w:asciiTheme="minorEastAsia" w:hAnsiTheme="minorEastAsia" w:hint="eastAsia"/>
          <w:szCs w:val="21"/>
        </w:rPr>
        <w:t>４</w:t>
      </w:r>
      <w:r w:rsidR="00940142" w:rsidRPr="00702ED6">
        <w:rPr>
          <w:rFonts w:asciiTheme="minorEastAsia" w:hAnsiTheme="minorEastAsia"/>
          <w:szCs w:val="21"/>
        </w:rPr>
        <w:t>月</w:t>
      </w:r>
      <w:r w:rsidR="007D3186" w:rsidRPr="00702ED6">
        <w:rPr>
          <w:rFonts w:asciiTheme="minorEastAsia" w:hAnsiTheme="minorEastAsia" w:hint="eastAsia"/>
          <w:szCs w:val="21"/>
        </w:rPr>
        <w:t>１２</w:t>
      </w:r>
      <w:r w:rsidR="00940142" w:rsidRPr="00702ED6">
        <w:rPr>
          <w:rFonts w:asciiTheme="minorEastAsia" w:hAnsiTheme="minorEastAsia"/>
          <w:szCs w:val="21"/>
        </w:rPr>
        <w:t>日</w:t>
      </w:r>
    </w:p>
    <w:p w:rsidR="00897111" w:rsidRPr="00702ED6" w:rsidRDefault="00DA10E8" w:rsidP="00702ED6">
      <w:pPr>
        <w:adjustRightInd w:val="0"/>
        <w:snapToGrid w:val="0"/>
        <w:spacing w:line="360" w:lineRule="auto"/>
        <w:rPr>
          <w:rFonts w:asciiTheme="minorEastAsia" w:hAnsiTheme="minorEastAsia"/>
          <w:szCs w:val="21"/>
        </w:rPr>
      </w:pPr>
      <w:r w:rsidRPr="00702ED6">
        <w:rPr>
          <w:rFonts w:asciiTheme="minorEastAsia" w:hAnsiTheme="minorEastAsia" w:hint="eastAsia"/>
          <w:kern w:val="0"/>
          <w:szCs w:val="21"/>
        </w:rPr>
        <w:t>保護者</w:t>
      </w:r>
      <w:r w:rsidR="00C66211" w:rsidRPr="00702ED6">
        <w:rPr>
          <w:rFonts w:asciiTheme="minorEastAsia" w:hAnsiTheme="minorEastAsia" w:hint="eastAsia"/>
          <w:kern w:val="0"/>
          <w:szCs w:val="21"/>
        </w:rPr>
        <w:t xml:space="preserve">　様</w:t>
      </w:r>
    </w:p>
    <w:p w:rsidR="00C66211" w:rsidRPr="00702ED6" w:rsidRDefault="00DA10E8" w:rsidP="00702ED6">
      <w:pPr>
        <w:adjustRightInd w:val="0"/>
        <w:snapToGrid w:val="0"/>
        <w:spacing w:line="360" w:lineRule="auto"/>
        <w:jc w:val="right"/>
        <w:rPr>
          <w:rFonts w:asciiTheme="minorEastAsia" w:hAnsiTheme="minorEastAsia"/>
          <w:szCs w:val="21"/>
        </w:rPr>
      </w:pPr>
      <w:r w:rsidRPr="00702ED6">
        <w:rPr>
          <w:rFonts w:asciiTheme="minorEastAsia" w:hAnsiTheme="minorEastAsia" w:hint="eastAsia"/>
          <w:szCs w:val="21"/>
        </w:rPr>
        <w:t>那覇市</w:t>
      </w:r>
      <w:r w:rsidR="005E64AE" w:rsidRPr="00702ED6">
        <w:rPr>
          <w:rFonts w:asciiTheme="minorEastAsia" w:hAnsiTheme="minorEastAsia" w:hint="eastAsia"/>
          <w:szCs w:val="21"/>
        </w:rPr>
        <w:t>こども教育保育課</w:t>
      </w:r>
      <w:r w:rsidRPr="00702ED6">
        <w:rPr>
          <w:rFonts w:asciiTheme="minorEastAsia" w:hAnsiTheme="minorEastAsia" w:hint="eastAsia"/>
          <w:szCs w:val="21"/>
        </w:rPr>
        <w:t>長</w:t>
      </w:r>
    </w:p>
    <w:p w:rsidR="005E64AE" w:rsidRPr="00702ED6" w:rsidRDefault="005E64AE" w:rsidP="00702ED6">
      <w:pPr>
        <w:adjustRightInd w:val="0"/>
        <w:snapToGrid w:val="0"/>
        <w:spacing w:line="360" w:lineRule="auto"/>
        <w:ind w:firstLineChars="2800" w:firstLine="5742"/>
        <w:jc w:val="left"/>
        <w:rPr>
          <w:rFonts w:asciiTheme="minorEastAsia" w:hAnsiTheme="minorEastAsia"/>
          <w:szCs w:val="21"/>
        </w:rPr>
      </w:pPr>
      <w:r w:rsidRPr="00702ED6">
        <w:rPr>
          <w:rFonts w:asciiTheme="minorEastAsia" w:hAnsiTheme="minorEastAsia" w:hint="eastAsia"/>
          <w:szCs w:val="21"/>
        </w:rPr>
        <w:t xml:space="preserve">　　　</w:t>
      </w:r>
      <w:r w:rsidR="004E7BF4" w:rsidRPr="00702ED6">
        <w:rPr>
          <w:rFonts w:asciiTheme="minorEastAsia" w:hAnsiTheme="minorEastAsia" w:hint="eastAsia"/>
          <w:szCs w:val="21"/>
        </w:rPr>
        <w:t xml:space="preserve">　　</w:t>
      </w:r>
      <w:r w:rsidR="00BA1D1B">
        <w:rPr>
          <w:rFonts w:asciiTheme="minorEastAsia" w:hAnsiTheme="minorEastAsia" w:hint="eastAsia"/>
          <w:szCs w:val="21"/>
        </w:rPr>
        <w:t xml:space="preserve">　　　　　　</w:t>
      </w:r>
      <w:r w:rsidRPr="00702ED6">
        <w:rPr>
          <w:rFonts w:asciiTheme="minorEastAsia" w:hAnsiTheme="minorEastAsia" w:hint="eastAsia"/>
          <w:szCs w:val="21"/>
        </w:rPr>
        <w:t>（公印省略）</w:t>
      </w:r>
    </w:p>
    <w:p w:rsidR="005E64AE" w:rsidRPr="00702ED6" w:rsidRDefault="005E64AE" w:rsidP="00702ED6">
      <w:pPr>
        <w:adjustRightInd w:val="0"/>
        <w:snapToGrid w:val="0"/>
        <w:spacing w:line="360" w:lineRule="auto"/>
        <w:ind w:firstLineChars="2800" w:firstLine="5742"/>
        <w:jc w:val="left"/>
        <w:rPr>
          <w:rFonts w:asciiTheme="minorEastAsia" w:hAnsiTheme="minorEastAsia"/>
          <w:szCs w:val="21"/>
        </w:rPr>
      </w:pPr>
    </w:p>
    <w:p w:rsidR="00C66211" w:rsidRPr="00702ED6" w:rsidRDefault="00E2002F" w:rsidP="00702ED6">
      <w:pPr>
        <w:adjustRightInd w:val="0"/>
        <w:snapToGrid w:val="0"/>
        <w:spacing w:line="360" w:lineRule="auto"/>
        <w:jc w:val="center"/>
        <w:rPr>
          <w:rFonts w:asciiTheme="minorEastAsia" w:hAnsiTheme="minorEastAsia" w:cs="俵俽俹僑僔僢僋"/>
          <w:kern w:val="0"/>
          <w:szCs w:val="21"/>
        </w:rPr>
      </w:pPr>
      <w:r w:rsidRPr="00702ED6">
        <w:rPr>
          <w:rFonts w:asciiTheme="minorEastAsia" w:hAnsiTheme="minorEastAsia" w:cs="ＭＳＰゴシック" w:hint="eastAsia"/>
          <w:kern w:val="0"/>
          <w:szCs w:val="21"/>
        </w:rPr>
        <w:t>「まん延防止等重点措置」指定に伴う対策</w:t>
      </w:r>
      <w:r w:rsidR="009800F3" w:rsidRPr="00702ED6">
        <w:rPr>
          <w:rFonts w:asciiTheme="minorEastAsia" w:hAnsiTheme="minorEastAsia" w:cs="ＭＳＰゴシック" w:hint="eastAsia"/>
          <w:kern w:val="0"/>
          <w:szCs w:val="21"/>
        </w:rPr>
        <w:t>の実施について</w:t>
      </w:r>
      <w:r w:rsidR="00DA10E8" w:rsidRPr="00702ED6">
        <w:rPr>
          <w:rFonts w:asciiTheme="minorEastAsia" w:hAnsiTheme="minorEastAsia" w:cs="俵俽俹僑僔僢僋" w:hint="eastAsia"/>
          <w:kern w:val="0"/>
          <w:szCs w:val="21"/>
        </w:rPr>
        <w:t>（依頼）</w:t>
      </w:r>
    </w:p>
    <w:p w:rsidR="009800F3" w:rsidRPr="00702ED6" w:rsidRDefault="009800F3" w:rsidP="00702ED6">
      <w:pPr>
        <w:adjustRightInd w:val="0"/>
        <w:snapToGrid w:val="0"/>
        <w:spacing w:line="360" w:lineRule="auto"/>
        <w:jc w:val="center"/>
        <w:rPr>
          <w:rFonts w:asciiTheme="minorEastAsia" w:hAnsiTheme="minorEastAsia"/>
          <w:szCs w:val="21"/>
        </w:rPr>
      </w:pPr>
      <w:r w:rsidRPr="00702ED6">
        <w:rPr>
          <w:rFonts w:asciiTheme="minorEastAsia" w:hAnsiTheme="minorEastAsia" w:cs="俵俽俹僑僔僢僋" w:hint="eastAsia"/>
          <w:kern w:val="0"/>
          <w:szCs w:val="21"/>
        </w:rPr>
        <w:t>【第</w:t>
      </w:r>
      <w:r w:rsidR="00CC7E3C" w:rsidRPr="00702ED6">
        <w:rPr>
          <w:rFonts w:asciiTheme="minorEastAsia" w:hAnsiTheme="minorEastAsia" w:cs="俵俽俹僑僔僢僋" w:hint="eastAsia"/>
          <w:kern w:val="0"/>
          <w:szCs w:val="21"/>
        </w:rPr>
        <w:t>50</w:t>
      </w:r>
      <w:r w:rsidRPr="00702ED6">
        <w:rPr>
          <w:rFonts w:asciiTheme="minorEastAsia" w:hAnsiTheme="minorEastAsia" w:cs="俵俽俹僑僔僢僋" w:hint="eastAsia"/>
          <w:kern w:val="0"/>
          <w:szCs w:val="21"/>
        </w:rPr>
        <w:t>報】</w:t>
      </w:r>
    </w:p>
    <w:p w:rsidR="005F4EDF" w:rsidRPr="00702ED6" w:rsidRDefault="005F4EDF" w:rsidP="00702ED6">
      <w:pPr>
        <w:adjustRightInd w:val="0"/>
        <w:snapToGrid w:val="0"/>
        <w:spacing w:line="360" w:lineRule="auto"/>
        <w:ind w:firstLineChars="100" w:firstLine="205"/>
        <w:rPr>
          <w:rFonts w:asciiTheme="minorEastAsia" w:hAnsiTheme="minorEastAsia"/>
          <w:szCs w:val="21"/>
        </w:rPr>
      </w:pPr>
      <w:r w:rsidRPr="00702ED6">
        <w:rPr>
          <w:rFonts w:asciiTheme="minorEastAsia" w:hAnsiTheme="minorEastAsia"/>
          <w:szCs w:val="21"/>
        </w:rPr>
        <w:t>平素より</w:t>
      </w:r>
      <w:r w:rsidRPr="00702ED6">
        <w:rPr>
          <w:rFonts w:asciiTheme="minorEastAsia" w:hAnsiTheme="minorEastAsia" w:hint="eastAsia"/>
          <w:szCs w:val="21"/>
        </w:rPr>
        <w:t>新型</w:t>
      </w:r>
      <w:r w:rsidRPr="00702ED6">
        <w:rPr>
          <w:rFonts w:asciiTheme="minorEastAsia" w:hAnsiTheme="minorEastAsia"/>
          <w:szCs w:val="21"/>
        </w:rPr>
        <w:t>コロナウイルス感染症予防対策に御理解と御協力をいただき、感謝申し上げます。</w:t>
      </w:r>
    </w:p>
    <w:p w:rsidR="005F4EDF" w:rsidRPr="00702ED6" w:rsidRDefault="005F4EDF" w:rsidP="00702ED6">
      <w:pPr>
        <w:adjustRightInd w:val="0"/>
        <w:snapToGrid w:val="0"/>
        <w:spacing w:line="360" w:lineRule="auto"/>
        <w:ind w:firstLineChars="100" w:firstLine="205"/>
        <w:rPr>
          <w:rFonts w:asciiTheme="minorEastAsia" w:hAnsiTheme="minorEastAsia"/>
          <w:szCs w:val="21"/>
        </w:rPr>
      </w:pPr>
      <w:r w:rsidRPr="00702ED6">
        <w:rPr>
          <w:rFonts w:asciiTheme="minorEastAsia" w:hAnsiTheme="minorEastAsia" w:hint="eastAsia"/>
          <w:szCs w:val="21"/>
        </w:rPr>
        <w:t>今般</w:t>
      </w:r>
      <w:r w:rsidR="00BA1D1B">
        <w:rPr>
          <w:rFonts w:asciiTheme="minorEastAsia" w:hAnsiTheme="minorEastAsia" w:hint="eastAsia"/>
          <w:szCs w:val="21"/>
        </w:rPr>
        <w:t>、本市の</w:t>
      </w:r>
      <w:r w:rsidR="00F74190">
        <w:rPr>
          <w:rFonts w:asciiTheme="minorEastAsia" w:hAnsiTheme="minorEastAsia" w:hint="eastAsia"/>
          <w:szCs w:val="21"/>
        </w:rPr>
        <w:t>「まん延防止</w:t>
      </w:r>
      <w:r w:rsidRPr="00702ED6">
        <w:rPr>
          <w:rFonts w:asciiTheme="minorEastAsia" w:hAnsiTheme="minorEastAsia" w:hint="eastAsia"/>
          <w:szCs w:val="21"/>
        </w:rPr>
        <w:t>等重点措置」の指定に伴い4月12日～5月5</w:t>
      </w:r>
      <w:r w:rsidR="00BA1D1B">
        <w:rPr>
          <w:rFonts w:asciiTheme="minorEastAsia" w:hAnsiTheme="minorEastAsia" w:hint="eastAsia"/>
          <w:szCs w:val="21"/>
        </w:rPr>
        <w:t>日の期間</w:t>
      </w:r>
      <w:r w:rsidR="00A458C2">
        <w:rPr>
          <w:rFonts w:asciiTheme="minorEastAsia" w:hAnsiTheme="minorEastAsia" w:hint="eastAsia"/>
          <w:szCs w:val="21"/>
        </w:rPr>
        <w:t>に係る</w:t>
      </w:r>
      <w:r w:rsidR="00BA1D1B">
        <w:rPr>
          <w:rFonts w:asciiTheme="minorEastAsia" w:hAnsiTheme="minorEastAsia" w:hint="eastAsia"/>
          <w:szCs w:val="21"/>
        </w:rPr>
        <w:t>、市内就学前教育</w:t>
      </w:r>
      <w:r w:rsidR="00A458C2">
        <w:rPr>
          <w:rFonts w:asciiTheme="minorEastAsia" w:hAnsiTheme="minorEastAsia" w:hint="eastAsia"/>
          <w:szCs w:val="21"/>
        </w:rPr>
        <w:t>保育</w:t>
      </w:r>
      <w:r w:rsidR="00BA1D1B">
        <w:rPr>
          <w:rFonts w:asciiTheme="minorEastAsia" w:hAnsiTheme="minorEastAsia" w:hint="eastAsia"/>
          <w:szCs w:val="21"/>
        </w:rPr>
        <w:t>施設の対応について検討いたしました。その結果</w:t>
      </w:r>
      <w:r w:rsidRPr="00702ED6">
        <w:rPr>
          <w:rFonts w:asciiTheme="minorEastAsia" w:hAnsiTheme="minorEastAsia" w:hint="eastAsia"/>
          <w:szCs w:val="21"/>
        </w:rPr>
        <w:t>、</w:t>
      </w:r>
      <w:r w:rsidR="00ED5DDF" w:rsidRPr="00702ED6">
        <w:rPr>
          <w:rFonts w:asciiTheme="minorEastAsia" w:hAnsiTheme="minorEastAsia" w:hint="eastAsia"/>
          <w:szCs w:val="21"/>
        </w:rPr>
        <w:t>国の</w:t>
      </w:r>
      <w:r w:rsidR="00AA5FC0">
        <w:rPr>
          <w:rFonts w:asciiTheme="minorEastAsia" w:hAnsiTheme="minorEastAsia" w:hint="eastAsia"/>
          <w:szCs w:val="21"/>
        </w:rPr>
        <w:t>同</w:t>
      </w:r>
      <w:r w:rsidR="00ED5DDF" w:rsidRPr="00702ED6">
        <w:rPr>
          <w:rFonts w:asciiTheme="minorEastAsia" w:hAnsiTheme="minorEastAsia" w:hint="eastAsia"/>
          <w:szCs w:val="21"/>
        </w:rPr>
        <w:t>ウイルス感染症対策の基本対処方針に</w:t>
      </w:r>
      <w:r w:rsidR="00BA1D1B">
        <w:rPr>
          <w:rFonts w:asciiTheme="minorEastAsia" w:hAnsiTheme="minorEastAsia" w:hint="eastAsia"/>
          <w:szCs w:val="21"/>
        </w:rPr>
        <w:t>おいて</w:t>
      </w:r>
      <w:r w:rsidR="00ED5DDF" w:rsidRPr="00702ED6">
        <w:rPr>
          <w:rFonts w:asciiTheme="minorEastAsia" w:hAnsiTheme="minorEastAsia" w:hint="eastAsia"/>
          <w:szCs w:val="21"/>
        </w:rPr>
        <w:t>「保育所や放課後児童クラブ等について、感染防止策の徹底をおこないつつ、原則開所することを要請する」</w:t>
      </w:r>
      <w:r w:rsidR="00BA1D1B">
        <w:rPr>
          <w:rFonts w:asciiTheme="minorEastAsia" w:hAnsiTheme="minorEastAsia" w:hint="eastAsia"/>
          <w:szCs w:val="21"/>
        </w:rPr>
        <w:t>と示されていることを</w:t>
      </w:r>
      <w:r w:rsidR="00922E07" w:rsidRPr="00702ED6">
        <w:rPr>
          <w:rFonts w:asciiTheme="minorEastAsia" w:hAnsiTheme="minorEastAsia" w:hint="eastAsia"/>
          <w:szCs w:val="21"/>
        </w:rPr>
        <w:t>踏まえ</w:t>
      </w:r>
      <w:r w:rsidR="00BA1D1B">
        <w:rPr>
          <w:rFonts w:asciiTheme="minorEastAsia" w:hAnsiTheme="minorEastAsia" w:hint="eastAsia"/>
          <w:szCs w:val="21"/>
        </w:rPr>
        <w:t>て</w:t>
      </w:r>
      <w:r w:rsidR="00ED5DDF" w:rsidRPr="00702ED6">
        <w:rPr>
          <w:rFonts w:asciiTheme="minorEastAsia" w:hAnsiTheme="minorEastAsia" w:hint="eastAsia"/>
          <w:szCs w:val="21"/>
        </w:rPr>
        <w:t>、</w:t>
      </w:r>
      <w:r w:rsidRPr="00702ED6">
        <w:rPr>
          <w:rFonts w:asciiTheme="minorEastAsia" w:hAnsiTheme="minorEastAsia" w:hint="eastAsia"/>
          <w:szCs w:val="21"/>
        </w:rPr>
        <w:t>下記のとおり</w:t>
      </w:r>
      <w:r w:rsidR="00ED5DDF" w:rsidRPr="00702ED6">
        <w:rPr>
          <w:rFonts w:asciiTheme="minorEastAsia" w:hAnsiTheme="minorEastAsia" w:hint="eastAsia"/>
          <w:szCs w:val="21"/>
        </w:rPr>
        <w:t>取り扱うことといたしました。</w:t>
      </w:r>
    </w:p>
    <w:p w:rsidR="005F4EDF" w:rsidRPr="00702ED6" w:rsidRDefault="005F4EDF" w:rsidP="00702ED6">
      <w:pPr>
        <w:adjustRightInd w:val="0"/>
        <w:snapToGrid w:val="0"/>
        <w:spacing w:line="360" w:lineRule="auto"/>
        <w:rPr>
          <w:rFonts w:asciiTheme="minorEastAsia" w:hAnsiTheme="minorEastAsia"/>
          <w:szCs w:val="21"/>
        </w:rPr>
      </w:pPr>
      <w:r w:rsidRPr="00702ED6">
        <w:rPr>
          <w:rFonts w:asciiTheme="minorEastAsia" w:hAnsiTheme="minorEastAsia" w:hint="eastAsia"/>
          <w:szCs w:val="21"/>
        </w:rPr>
        <w:t xml:space="preserve">　</w:t>
      </w:r>
      <w:r w:rsidR="00DA10E8" w:rsidRPr="00702ED6">
        <w:rPr>
          <w:rFonts w:asciiTheme="minorEastAsia" w:hAnsiTheme="minorEastAsia" w:hint="eastAsia"/>
          <w:szCs w:val="21"/>
        </w:rPr>
        <w:t>保護者の皆様におかれ下記の通りご協力くださいますよう</w:t>
      </w:r>
      <w:r w:rsidRPr="00702ED6">
        <w:rPr>
          <w:rFonts w:asciiTheme="minorEastAsia" w:hAnsiTheme="minorEastAsia" w:hint="eastAsia"/>
          <w:szCs w:val="21"/>
        </w:rPr>
        <w:t>お願いいたします。</w:t>
      </w:r>
    </w:p>
    <w:p w:rsidR="005F4EDF" w:rsidRPr="00702ED6" w:rsidRDefault="005F4EDF" w:rsidP="00702ED6">
      <w:pPr>
        <w:adjustRightInd w:val="0"/>
        <w:snapToGrid w:val="0"/>
        <w:spacing w:line="360" w:lineRule="auto"/>
        <w:ind w:firstLineChars="100" w:firstLine="205"/>
        <w:rPr>
          <w:rFonts w:asciiTheme="minorEastAsia" w:hAnsiTheme="minorEastAsia"/>
          <w:szCs w:val="21"/>
        </w:rPr>
      </w:pPr>
      <w:r w:rsidRPr="00702ED6">
        <w:rPr>
          <w:rFonts w:asciiTheme="minorEastAsia" w:hAnsiTheme="minorEastAsia" w:hint="eastAsia"/>
          <w:szCs w:val="21"/>
        </w:rPr>
        <w:t>なお、</w:t>
      </w:r>
      <w:r w:rsidR="00ED5DDF" w:rsidRPr="00702ED6">
        <w:rPr>
          <w:rFonts w:asciiTheme="minorEastAsia" w:hAnsiTheme="minorEastAsia" w:hint="eastAsia"/>
          <w:szCs w:val="21"/>
        </w:rPr>
        <w:t>本決定事項は、4</w:t>
      </w:r>
      <w:r w:rsidRPr="00702ED6">
        <w:rPr>
          <w:rFonts w:asciiTheme="minorEastAsia" w:hAnsiTheme="minorEastAsia" w:hint="eastAsia"/>
          <w:szCs w:val="21"/>
        </w:rPr>
        <w:t>月</w:t>
      </w:r>
      <w:r w:rsidR="00ED5DDF" w:rsidRPr="00702ED6">
        <w:rPr>
          <w:rFonts w:asciiTheme="minorEastAsia" w:hAnsiTheme="minorEastAsia" w:hint="eastAsia"/>
          <w:szCs w:val="21"/>
        </w:rPr>
        <w:t>12</w:t>
      </w:r>
      <w:r w:rsidRPr="00702ED6">
        <w:rPr>
          <w:rFonts w:asciiTheme="minorEastAsia" w:hAnsiTheme="minorEastAsia" w:hint="eastAsia"/>
          <w:szCs w:val="21"/>
        </w:rPr>
        <w:t>日現在であり、変更があり得ることを申し添えます。</w:t>
      </w:r>
    </w:p>
    <w:p w:rsidR="00494CEE" w:rsidRPr="00702ED6" w:rsidRDefault="00C66211" w:rsidP="00702ED6">
      <w:pPr>
        <w:adjustRightInd w:val="0"/>
        <w:snapToGrid w:val="0"/>
        <w:spacing w:line="360" w:lineRule="auto"/>
        <w:rPr>
          <w:rFonts w:asciiTheme="minorEastAsia" w:hAnsiTheme="minorEastAsia"/>
          <w:szCs w:val="21"/>
        </w:rPr>
      </w:pPr>
      <w:r w:rsidRPr="00702ED6">
        <w:rPr>
          <w:rFonts w:asciiTheme="minorEastAsia" w:hAnsiTheme="minorEastAsia"/>
          <w:szCs w:val="21"/>
        </w:rPr>
        <w:t xml:space="preserve">　</w:t>
      </w:r>
    </w:p>
    <w:p w:rsidR="00494CEE" w:rsidRPr="00702ED6" w:rsidRDefault="00494CEE" w:rsidP="00702ED6">
      <w:pPr>
        <w:pStyle w:val="a3"/>
        <w:adjustRightInd w:val="0"/>
        <w:snapToGrid w:val="0"/>
        <w:spacing w:line="360" w:lineRule="auto"/>
        <w:rPr>
          <w:rFonts w:asciiTheme="minorEastAsia" w:hAnsiTheme="minorEastAsia"/>
          <w:szCs w:val="21"/>
        </w:rPr>
      </w:pPr>
      <w:r w:rsidRPr="00702ED6">
        <w:rPr>
          <w:rFonts w:asciiTheme="minorEastAsia" w:hAnsiTheme="minorEastAsia" w:hint="eastAsia"/>
          <w:szCs w:val="21"/>
        </w:rPr>
        <w:t>記</w:t>
      </w:r>
    </w:p>
    <w:p w:rsidR="009B2F90" w:rsidRPr="00A458C2" w:rsidRDefault="00A458C2" w:rsidP="00A458C2">
      <w:pPr>
        <w:adjustRightInd w:val="0"/>
        <w:snapToGrid w:val="0"/>
        <w:spacing w:line="360" w:lineRule="auto"/>
        <w:ind w:left="205" w:hangingChars="100" w:hanging="205"/>
        <w:rPr>
          <w:rFonts w:asciiTheme="minorEastAsia" w:hAnsiTheme="minorEastAsia"/>
          <w:b/>
          <w:color w:val="000000" w:themeColor="text1"/>
          <w:szCs w:val="21"/>
        </w:rPr>
      </w:pPr>
      <w:r>
        <w:rPr>
          <w:rFonts w:asciiTheme="minorEastAsia" w:hAnsiTheme="minorEastAsia" w:hint="eastAsia"/>
          <w:szCs w:val="21"/>
        </w:rPr>
        <w:t>１．</w:t>
      </w:r>
      <w:r w:rsidR="009B2F90" w:rsidRPr="00A458C2">
        <w:rPr>
          <w:rFonts w:asciiTheme="minorEastAsia" w:hAnsiTheme="minorEastAsia" w:hint="eastAsia"/>
          <w:szCs w:val="21"/>
        </w:rPr>
        <w:t>各家庭での保育が可能な世帯で、可能な日に、ご家庭での保育を行う「家庭保育の協力」</w:t>
      </w:r>
      <w:r w:rsidRPr="00A458C2">
        <w:rPr>
          <w:rFonts w:asciiTheme="minorEastAsia" w:hAnsiTheme="minorEastAsia" w:hint="eastAsia"/>
          <w:szCs w:val="21"/>
        </w:rPr>
        <w:t>について引き続きご協力を</w:t>
      </w:r>
      <w:r w:rsidR="009B2F90" w:rsidRPr="00A458C2">
        <w:rPr>
          <w:rFonts w:asciiTheme="minorEastAsia" w:hAnsiTheme="minorEastAsia" w:hint="eastAsia"/>
          <w:szCs w:val="21"/>
        </w:rPr>
        <w:t>お願いいたします。</w:t>
      </w:r>
      <w:r w:rsidR="009B2F90" w:rsidRPr="00A458C2">
        <w:rPr>
          <w:rFonts w:asciiTheme="minorEastAsia" w:hAnsiTheme="minorEastAsia"/>
          <w:szCs w:val="21"/>
        </w:rPr>
        <w:t>ご</w:t>
      </w:r>
      <w:r w:rsidR="009B2F90" w:rsidRPr="00A458C2">
        <w:rPr>
          <w:rFonts w:asciiTheme="minorEastAsia" w:hAnsiTheme="minorEastAsia" w:hint="eastAsia"/>
          <w:color w:val="000000" w:themeColor="text1"/>
          <w:szCs w:val="21"/>
        </w:rPr>
        <w:t>家庭での</w:t>
      </w:r>
      <w:r w:rsidRPr="00A458C2">
        <w:rPr>
          <w:rFonts w:asciiTheme="minorEastAsia" w:hAnsiTheme="minorEastAsia" w:hint="eastAsia"/>
          <w:color w:val="000000" w:themeColor="text1"/>
          <w:szCs w:val="21"/>
        </w:rPr>
        <w:t>保育が可能な範囲内（平日に仕事が休みの場合等）で、登園を見合せていただきますようお願い</w:t>
      </w:r>
      <w:r w:rsidR="009B2F90" w:rsidRPr="00A458C2">
        <w:rPr>
          <w:rFonts w:asciiTheme="minorEastAsia" w:hAnsiTheme="minorEastAsia" w:hint="eastAsia"/>
          <w:color w:val="000000" w:themeColor="text1"/>
          <w:szCs w:val="21"/>
        </w:rPr>
        <w:t>いたします。</w:t>
      </w:r>
      <w:r w:rsidRPr="00A458C2">
        <w:rPr>
          <w:rFonts w:asciiTheme="minorEastAsia" w:hAnsiTheme="minorEastAsia" w:hint="eastAsia"/>
          <w:color w:val="000000" w:themeColor="text1"/>
          <w:szCs w:val="21"/>
        </w:rPr>
        <w:t>なお、本件に</w:t>
      </w:r>
      <w:r>
        <w:rPr>
          <w:rFonts w:asciiTheme="minorEastAsia" w:hAnsiTheme="minorEastAsia" w:hint="eastAsia"/>
          <w:color w:val="000000" w:themeColor="text1"/>
          <w:szCs w:val="21"/>
        </w:rPr>
        <w:t>関して</w:t>
      </w:r>
      <w:r w:rsidRPr="00A458C2">
        <w:rPr>
          <w:rFonts w:asciiTheme="minorEastAsia" w:hAnsiTheme="minorEastAsia" w:hint="eastAsia"/>
          <w:color w:val="000000" w:themeColor="text1"/>
          <w:szCs w:val="21"/>
        </w:rPr>
        <w:t>、保育料等の減免措置は</w:t>
      </w:r>
      <w:r w:rsidRPr="00094637">
        <w:rPr>
          <w:rFonts w:asciiTheme="minorEastAsia" w:hAnsiTheme="minorEastAsia" w:hint="eastAsia"/>
          <w:color w:val="000000" w:themeColor="text1"/>
          <w:szCs w:val="21"/>
        </w:rPr>
        <w:t>対象外</w:t>
      </w:r>
      <w:r w:rsidRPr="00A458C2">
        <w:rPr>
          <w:rFonts w:asciiTheme="minorEastAsia" w:hAnsiTheme="minorEastAsia" w:hint="eastAsia"/>
          <w:color w:val="000000" w:themeColor="text1"/>
          <w:szCs w:val="21"/>
        </w:rPr>
        <w:t>となります。</w:t>
      </w:r>
    </w:p>
    <w:p w:rsidR="009B2F90" w:rsidRPr="00702ED6" w:rsidRDefault="00ED5533" w:rsidP="00ED5533">
      <w:pPr>
        <w:adjustRightInd w:val="0"/>
        <w:snapToGrid w:val="0"/>
        <w:spacing w:line="360" w:lineRule="auto"/>
        <w:ind w:left="205" w:hangingChars="100" w:hanging="205"/>
        <w:rPr>
          <w:rFonts w:asciiTheme="minorEastAsia" w:hAnsiTheme="minorEastAsia"/>
          <w:color w:val="000000" w:themeColor="text1"/>
          <w:szCs w:val="21"/>
        </w:rPr>
      </w:pPr>
      <w:r>
        <w:rPr>
          <w:rFonts w:asciiTheme="minorEastAsia" w:hAnsiTheme="minorEastAsia" w:hint="eastAsia"/>
          <w:color w:val="000000" w:themeColor="text1"/>
          <w:szCs w:val="21"/>
        </w:rPr>
        <w:t>2</w:t>
      </w:r>
      <w:r w:rsidR="00A458C2">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w:t>
      </w:r>
      <w:r w:rsidR="009B2F90" w:rsidRPr="00702ED6">
        <w:rPr>
          <w:rFonts w:asciiTheme="minorEastAsia" w:hAnsiTheme="minorEastAsia" w:hint="eastAsia"/>
          <w:color w:val="000000" w:themeColor="text1"/>
          <w:szCs w:val="21"/>
        </w:rPr>
        <w:t>園児</w:t>
      </w:r>
      <w:r w:rsidR="00702ED6" w:rsidRPr="00702ED6">
        <w:rPr>
          <w:rFonts w:asciiTheme="minorEastAsia" w:hAnsiTheme="minorEastAsia" w:hint="eastAsia"/>
          <w:color w:val="000000" w:themeColor="text1"/>
          <w:szCs w:val="21"/>
        </w:rPr>
        <w:t>及び</w:t>
      </w:r>
      <w:r w:rsidR="009B2F90" w:rsidRPr="00702ED6">
        <w:rPr>
          <w:rFonts w:asciiTheme="minorEastAsia" w:hAnsiTheme="minorEastAsia" w:hint="eastAsia"/>
          <w:color w:val="000000" w:themeColor="text1"/>
          <w:szCs w:val="21"/>
        </w:rPr>
        <w:t>同居家族が</w:t>
      </w:r>
      <w:r w:rsidR="006C55B0">
        <w:rPr>
          <w:rFonts w:asciiTheme="minorEastAsia" w:hAnsiTheme="minorEastAsia" w:hint="eastAsia"/>
          <w:color w:val="000000" w:themeColor="text1"/>
          <w:szCs w:val="21"/>
        </w:rPr>
        <w:t>県外の「まん延</w:t>
      </w:r>
      <w:r w:rsidR="00A458C2">
        <w:rPr>
          <w:rFonts w:asciiTheme="minorEastAsia" w:hAnsiTheme="minorEastAsia" w:hint="eastAsia"/>
          <w:color w:val="000000" w:themeColor="text1"/>
          <w:szCs w:val="21"/>
        </w:rPr>
        <w:t>防止等重点措置」の地域（以下「</w:t>
      </w:r>
      <w:r w:rsidR="009B2F90" w:rsidRPr="00702ED6">
        <w:rPr>
          <w:rFonts w:asciiTheme="minorEastAsia" w:hAnsiTheme="minorEastAsia" w:hint="eastAsia"/>
          <w:color w:val="000000" w:themeColor="text1"/>
          <w:szCs w:val="21"/>
        </w:rPr>
        <w:t>当該地域</w:t>
      </w:r>
      <w:r w:rsidR="00A458C2">
        <w:rPr>
          <w:rFonts w:asciiTheme="minorEastAsia" w:hAnsiTheme="minorEastAsia" w:hint="eastAsia"/>
          <w:color w:val="000000" w:themeColor="text1"/>
          <w:szCs w:val="21"/>
        </w:rPr>
        <w:t>」という）</w:t>
      </w:r>
      <w:r w:rsidR="009B2F90" w:rsidRPr="00702ED6">
        <w:rPr>
          <w:rFonts w:asciiTheme="minorEastAsia" w:hAnsiTheme="minorEastAsia" w:hint="eastAsia"/>
          <w:color w:val="000000" w:themeColor="text1"/>
          <w:szCs w:val="21"/>
        </w:rPr>
        <w:t>へ往来した場合、</w:t>
      </w:r>
      <w:r w:rsidR="00D97AA8">
        <w:rPr>
          <w:rFonts w:ascii="ＭＳ 明朝" w:eastAsia="ＭＳ 明朝" w:hAnsi="ＭＳ 明朝" w:cs="ＭＳＰゴシック" w:hint="eastAsia"/>
          <w:b/>
          <w:kern w:val="0"/>
          <w:sz w:val="22"/>
          <w:szCs w:val="21"/>
        </w:rPr>
        <w:t>渡航期間中は体調管理に留意し、</w:t>
      </w:r>
      <w:r w:rsidR="009B2F90" w:rsidRPr="00C95B70">
        <w:rPr>
          <w:rFonts w:asciiTheme="minorEastAsia" w:hAnsiTheme="minorEastAsia" w:hint="eastAsia"/>
          <w:b/>
          <w:color w:val="000000" w:themeColor="text1"/>
          <w:sz w:val="22"/>
          <w:szCs w:val="21"/>
        </w:rPr>
        <w:t>戻られた日の翌日から２週間、健康観察等の記録をおこなってください。</w:t>
      </w:r>
      <w:r w:rsidR="009B2F90" w:rsidRPr="00702ED6">
        <w:rPr>
          <w:rFonts w:asciiTheme="minorEastAsia" w:hAnsiTheme="minorEastAsia" w:hint="eastAsia"/>
          <w:color w:val="000000" w:themeColor="text1"/>
          <w:szCs w:val="21"/>
        </w:rPr>
        <w:t>また、当該地域からの宿泊者がいる場合も健康観察の記録をお願いいたします。</w:t>
      </w:r>
      <w:r w:rsidR="005276E0">
        <w:rPr>
          <w:rFonts w:asciiTheme="minorEastAsia" w:hAnsiTheme="minorEastAsia" w:hint="eastAsia"/>
          <w:color w:val="000000" w:themeColor="text1"/>
          <w:szCs w:val="21"/>
        </w:rPr>
        <w:t>健康観察の記録については、</w:t>
      </w:r>
      <w:r w:rsidR="009B2F90" w:rsidRPr="00702ED6">
        <w:rPr>
          <w:rFonts w:asciiTheme="minorEastAsia" w:hAnsiTheme="minorEastAsia" w:hint="eastAsia"/>
          <w:color w:val="000000" w:themeColor="text1"/>
          <w:szCs w:val="21"/>
        </w:rPr>
        <w:t>同居家族全員が記入する検温シート（様式３）</w:t>
      </w:r>
      <w:r w:rsidR="00702ED6" w:rsidRPr="00702ED6">
        <w:rPr>
          <w:rFonts w:asciiTheme="minorEastAsia" w:hAnsiTheme="minorEastAsia" w:hint="eastAsia"/>
          <w:color w:val="000000" w:themeColor="text1"/>
          <w:szCs w:val="21"/>
        </w:rPr>
        <w:t>及び渡航者等対象用の健康観察シートに記入してください。その場合、</w:t>
      </w:r>
      <w:r w:rsidR="00A458C2">
        <w:rPr>
          <w:rFonts w:asciiTheme="minorEastAsia" w:hAnsiTheme="minorEastAsia" w:hint="eastAsia"/>
          <w:color w:val="000000" w:themeColor="text1"/>
          <w:szCs w:val="21"/>
        </w:rPr>
        <w:t>帰沖</w:t>
      </w:r>
      <w:r w:rsidR="009954CD">
        <w:rPr>
          <w:rFonts w:asciiTheme="minorEastAsia" w:hAnsiTheme="minorEastAsia" w:hint="eastAsia"/>
          <w:color w:val="000000" w:themeColor="text1"/>
          <w:szCs w:val="21"/>
        </w:rPr>
        <w:t>後</w:t>
      </w:r>
      <w:r w:rsidR="00A458C2">
        <w:rPr>
          <w:rFonts w:asciiTheme="minorEastAsia" w:hAnsiTheme="minorEastAsia" w:hint="eastAsia"/>
          <w:color w:val="000000" w:themeColor="text1"/>
          <w:szCs w:val="21"/>
        </w:rPr>
        <w:t>２週間は</w:t>
      </w:r>
      <w:r w:rsidR="00A458C2">
        <w:rPr>
          <w:rFonts w:asciiTheme="minorEastAsia" w:hAnsiTheme="minorEastAsia" w:hint="eastAsia"/>
          <w:b/>
          <w:color w:val="000000" w:themeColor="text1"/>
          <w:sz w:val="22"/>
          <w:szCs w:val="21"/>
          <w:u w:val="single"/>
        </w:rPr>
        <w:t>登園を</w:t>
      </w:r>
      <w:r w:rsidR="009B2F90" w:rsidRPr="00C95B70">
        <w:rPr>
          <w:rFonts w:asciiTheme="minorEastAsia" w:hAnsiTheme="minorEastAsia" w:hint="eastAsia"/>
          <w:b/>
          <w:color w:val="000000" w:themeColor="text1"/>
          <w:sz w:val="22"/>
          <w:szCs w:val="21"/>
          <w:u w:val="single"/>
        </w:rPr>
        <w:t>可能な限り自粛してくださるようお願いいたしま</w:t>
      </w:r>
      <w:r w:rsidR="009B2F90" w:rsidRPr="006D3002">
        <w:rPr>
          <w:rFonts w:asciiTheme="minorEastAsia" w:hAnsiTheme="minorEastAsia" w:hint="eastAsia"/>
          <w:b/>
          <w:color w:val="000000" w:themeColor="text1"/>
          <w:sz w:val="22"/>
          <w:szCs w:val="21"/>
          <w:u w:val="single"/>
        </w:rPr>
        <w:t>す</w:t>
      </w:r>
      <w:r w:rsidR="009B2F90" w:rsidRPr="006D3002">
        <w:rPr>
          <w:rFonts w:asciiTheme="minorEastAsia" w:hAnsiTheme="minorEastAsia" w:hint="eastAsia"/>
          <w:color w:val="000000" w:themeColor="text1"/>
          <w:szCs w:val="21"/>
          <w:u w:val="single"/>
        </w:rPr>
        <w:t>。</w:t>
      </w:r>
      <w:r w:rsidR="00A458C2" w:rsidRPr="006D3002">
        <w:rPr>
          <w:rFonts w:asciiTheme="minorEastAsia" w:hAnsiTheme="minorEastAsia" w:hint="eastAsia"/>
          <w:b/>
          <w:color w:val="000000" w:themeColor="text1"/>
          <w:szCs w:val="21"/>
          <w:u w:val="single"/>
        </w:rPr>
        <w:t>こ</w:t>
      </w:r>
      <w:r w:rsidR="00A458C2" w:rsidRPr="00A458C2">
        <w:rPr>
          <w:rFonts w:asciiTheme="minorEastAsia" w:hAnsiTheme="minorEastAsia" w:hint="eastAsia"/>
          <w:b/>
          <w:color w:val="000000" w:themeColor="text1"/>
          <w:szCs w:val="21"/>
          <w:u w:val="single"/>
        </w:rPr>
        <w:t>の場合、</w:t>
      </w:r>
      <w:r w:rsidR="009869E7" w:rsidRPr="00C95B70">
        <w:rPr>
          <w:rFonts w:asciiTheme="minorEastAsia" w:hAnsiTheme="minorEastAsia" w:hint="eastAsia"/>
          <w:b/>
          <w:color w:val="000000" w:themeColor="text1"/>
          <w:sz w:val="22"/>
          <w:szCs w:val="21"/>
          <w:u w:val="single"/>
        </w:rPr>
        <w:t>保育料等は</w:t>
      </w:r>
      <w:r w:rsidR="00F92D22" w:rsidRPr="00C95B70">
        <w:rPr>
          <w:rFonts w:asciiTheme="minorEastAsia" w:hAnsiTheme="minorEastAsia" w:hint="eastAsia"/>
          <w:b/>
          <w:color w:val="000000" w:themeColor="text1"/>
          <w:sz w:val="22"/>
          <w:szCs w:val="21"/>
          <w:u w:val="single"/>
        </w:rPr>
        <w:t>減免措置対象</w:t>
      </w:r>
      <w:r w:rsidR="009869E7" w:rsidRPr="00C95B70">
        <w:rPr>
          <w:rFonts w:asciiTheme="minorEastAsia" w:hAnsiTheme="minorEastAsia" w:hint="eastAsia"/>
          <w:b/>
          <w:color w:val="000000" w:themeColor="text1"/>
          <w:sz w:val="22"/>
          <w:szCs w:val="21"/>
          <w:u w:val="single"/>
        </w:rPr>
        <w:t>といたします。</w:t>
      </w:r>
    </w:p>
    <w:p w:rsidR="00702ED6" w:rsidRPr="00ED5533" w:rsidRDefault="00ED5533" w:rsidP="00ED5533">
      <w:pPr>
        <w:adjustRightInd w:val="0"/>
        <w:snapToGrid w:val="0"/>
        <w:spacing w:line="360" w:lineRule="auto"/>
        <w:rPr>
          <w:rFonts w:asciiTheme="minorEastAsia" w:hAnsiTheme="minorEastAsia"/>
          <w:szCs w:val="21"/>
        </w:rPr>
      </w:pPr>
      <w:r>
        <w:rPr>
          <w:rFonts w:asciiTheme="minorEastAsia" w:hAnsiTheme="minorEastAsia" w:hint="eastAsia"/>
          <w:szCs w:val="21"/>
        </w:rPr>
        <w:t xml:space="preserve">3． </w:t>
      </w:r>
      <w:r w:rsidR="00702ED6" w:rsidRPr="00ED5533">
        <w:rPr>
          <w:rFonts w:asciiTheme="minorEastAsia" w:hAnsiTheme="minorEastAsia" w:hint="eastAsia"/>
          <w:szCs w:val="21"/>
        </w:rPr>
        <w:t>家庭内感染等から園へと感染が増えている現状を受け、家族に発熱症状等がある場合は、園児の登園</w:t>
      </w:r>
    </w:p>
    <w:p w:rsidR="00702ED6" w:rsidRDefault="00702ED6" w:rsidP="00702ED6">
      <w:pPr>
        <w:adjustRightInd w:val="0"/>
        <w:snapToGrid w:val="0"/>
        <w:spacing w:line="360" w:lineRule="auto"/>
        <w:ind w:leftChars="100" w:left="205" w:firstLine="1"/>
        <w:rPr>
          <w:rFonts w:asciiTheme="minorEastAsia" w:hAnsiTheme="minorEastAsia"/>
          <w:szCs w:val="21"/>
        </w:rPr>
      </w:pPr>
      <w:r w:rsidRPr="00702ED6">
        <w:rPr>
          <w:rFonts w:asciiTheme="minorEastAsia" w:hAnsiTheme="minorEastAsia" w:hint="eastAsia"/>
          <w:szCs w:val="21"/>
        </w:rPr>
        <w:t>をお控えください。沖縄県警戒レベル指標が２以上の際、検温シートは家族を含めてのご記入をお願いします。</w:t>
      </w:r>
    </w:p>
    <w:p w:rsidR="00ED5533" w:rsidRDefault="00702ED6" w:rsidP="00ED5533">
      <w:pPr>
        <w:adjustRightInd w:val="0"/>
        <w:snapToGrid w:val="0"/>
        <w:spacing w:line="360" w:lineRule="auto"/>
        <w:ind w:left="410" w:hangingChars="200" w:hanging="410"/>
        <w:rPr>
          <w:rFonts w:asciiTheme="minorEastAsia" w:hAnsiTheme="minorEastAsia"/>
          <w:szCs w:val="21"/>
        </w:rPr>
      </w:pPr>
      <w:r w:rsidRPr="00702ED6">
        <w:rPr>
          <w:rFonts w:asciiTheme="minorEastAsia" w:hAnsiTheme="minorEastAsia" w:hint="eastAsia"/>
          <w:szCs w:val="21"/>
        </w:rPr>
        <w:t>4</w:t>
      </w:r>
      <w:r w:rsidR="00ED5533">
        <w:rPr>
          <w:rFonts w:asciiTheme="minorEastAsia" w:hAnsiTheme="minorEastAsia" w:hint="eastAsia"/>
          <w:szCs w:val="21"/>
        </w:rPr>
        <w:t>. 各ご家庭におかれましては、「まん延防止等重点措置」指定に伴う沖縄県対処方針のとおり</w:t>
      </w:r>
      <w:r w:rsidRPr="00702ED6">
        <w:rPr>
          <w:rFonts w:asciiTheme="minorEastAsia" w:hAnsiTheme="minorEastAsia" w:hint="eastAsia"/>
          <w:szCs w:val="21"/>
        </w:rPr>
        <w:t>、「不要不急</w:t>
      </w:r>
    </w:p>
    <w:p w:rsidR="00ED5533" w:rsidRDefault="00702ED6" w:rsidP="00702ED6">
      <w:pPr>
        <w:adjustRightInd w:val="0"/>
        <w:snapToGrid w:val="0"/>
        <w:spacing w:line="360" w:lineRule="auto"/>
        <w:ind w:leftChars="100" w:left="410" w:hangingChars="100" w:hanging="205"/>
        <w:rPr>
          <w:rFonts w:asciiTheme="minorEastAsia" w:hAnsiTheme="minorEastAsia"/>
          <w:szCs w:val="21"/>
        </w:rPr>
      </w:pPr>
      <w:r w:rsidRPr="00702ED6">
        <w:rPr>
          <w:rFonts w:asciiTheme="minorEastAsia" w:hAnsiTheme="minorEastAsia" w:hint="eastAsia"/>
          <w:szCs w:val="21"/>
        </w:rPr>
        <w:t>の外出の自粛の徹底」をしていただ</w:t>
      </w:r>
      <w:r>
        <w:rPr>
          <w:rFonts w:asciiTheme="minorEastAsia" w:hAnsiTheme="minorEastAsia" w:hint="eastAsia"/>
          <w:szCs w:val="21"/>
        </w:rPr>
        <w:t>く</w:t>
      </w:r>
      <w:r w:rsidR="00ED5533">
        <w:rPr>
          <w:rFonts w:asciiTheme="minorEastAsia" w:hAnsiTheme="minorEastAsia" w:hint="eastAsia"/>
          <w:szCs w:val="21"/>
        </w:rPr>
        <w:t>とともに、これまで同様、感染防止の基本である３密対策、特に、</w:t>
      </w:r>
    </w:p>
    <w:p w:rsidR="00702ED6" w:rsidRPr="00702ED6" w:rsidRDefault="00ED5533" w:rsidP="00702ED6">
      <w:pPr>
        <w:adjustRightInd w:val="0"/>
        <w:snapToGrid w:val="0"/>
        <w:spacing w:line="360" w:lineRule="auto"/>
        <w:ind w:leftChars="100" w:left="410" w:hangingChars="100" w:hanging="205"/>
        <w:rPr>
          <w:rFonts w:asciiTheme="minorEastAsia" w:hAnsiTheme="minorEastAsia"/>
          <w:szCs w:val="21"/>
        </w:rPr>
      </w:pPr>
      <w:r>
        <w:rPr>
          <w:rFonts w:asciiTheme="minorEastAsia" w:hAnsiTheme="minorEastAsia" w:hint="eastAsia"/>
          <w:szCs w:val="21"/>
        </w:rPr>
        <w:t>こ</w:t>
      </w:r>
      <w:r w:rsidR="00702ED6" w:rsidRPr="00702ED6">
        <w:rPr>
          <w:rFonts w:asciiTheme="minorEastAsia" w:hAnsiTheme="minorEastAsia" w:hint="eastAsia"/>
          <w:szCs w:val="21"/>
        </w:rPr>
        <w:t>まめな換気、マスクの着用及び丁寧な手洗い等の徹底をお願いいたします。</w:t>
      </w:r>
    </w:p>
    <w:p w:rsidR="009B2F90" w:rsidRPr="00702ED6" w:rsidRDefault="005276E0" w:rsidP="00702ED6">
      <w:pPr>
        <w:adjustRightInd w:val="0"/>
        <w:snapToGrid w:val="0"/>
        <w:spacing w:line="360" w:lineRule="auto"/>
        <w:ind w:left="205" w:hangingChars="100" w:hanging="205"/>
        <w:rPr>
          <w:rFonts w:asciiTheme="minorEastAsia" w:hAnsiTheme="minorEastAsia"/>
          <w:szCs w:val="21"/>
        </w:rPr>
      </w:pPr>
      <w:r w:rsidRPr="00702ED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7DA5735" wp14:editId="7E505CB9">
                <wp:simplePos x="0" y="0"/>
                <wp:positionH relativeFrom="margin">
                  <wp:align>right</wp:align>
                </wp:positionH>
                <wp:positionV relativeFrom="paragraph">
                  <wp:posOffset>373380</wp:posOffset>
                </wp:positionV>
                <wp:extent cx="2505075" cy="10096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1009650"/>
                        </a:xfrm>
                        <a:prstGeom prst="rect">
                          <a:avLst/>
                        </a:prstGeom>
                        <a:solidFill>
                          <a:schemeClr val="lt1"/>
                        </a:solidFill>
                        <a:ln w="6350">
                          <a:solidFill>
                            <a:prstClr val="black"/>
                          </a:solidFill>
                        </a:ln>
                      </wps:spPr>
                      <wps:txb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7D3186" w:rsidP="000E0C53">
                            <w:pPr>
                              <w:adjustRightInd w:val="0"/>
                              <w:snapToGrid w:val="0"/>
                            </w:pPr>
                            <w:r>
                              <w:rPr>
                                <w:rFonts w:hint="eastAsia"/>
                              </w:rPr>
                              <w:t>教育保育</w:t>
                            </w:r>
                            <w:r w:rsidR="000E0C53">
                              <w:rPr>
                                <w:rFonts w:hint="eastAsia"/>
                              </w:rPr>
                              <w:t>指導主幹</w:t>
                            </w:r>
                            <w:r w:rsidR="000E0C53">
                              <w:t xml:space="preserve">　</w:t>
                            </w:r>
                            <w:r>
                              <w:rPr>
                                <w:rFonts w:hint="eastAsia"/>
                              </w:rPr>
                              <w:t>高江洲</w:t>
                            </w:r>
                            <w:r>
                              <w:t xml:space="preserve">　千賀子</w:t>
                            </w:r>
                          </w:p>
                          <w:p w:rsidR="000E0C53" w:rsidRDefault="000E0C53" w:rsidP="000E0C53">
                            <w:pPr>
                              <w:adjustRightInd w:val="0"/>
                              <w:snapToGrid w:val="0"/>
                            </w:pPr>
                            <w:r>
                              <w:rPr>
                                <w:rFonts w:hint="eastAsia"/>
                              </w:rPr>
                              <w:t>電話</w:t>
                            </w:r>
                            <w:r>
                              <w:t>：８６１－２１１３</w:t>
                            </w:r>
                          </w:p>
                          <w:p w:rsidR="000E0C53" w:rsidRPr="00EF3ED8" w:rsidRDefault="000E0C53" w:rsidP="000E0C53">
                            <w:pPr>
                              <w:adjustRightInd w:val="0"/>
                              <w:snapToGrid w:val="0"/>
                            </w:pPr>
                            <w:r>
                              <w:rPr>
                                <w:rFonts w:hint="eastAsia"/>
                              </w:rPr>
                              <w:t>Ｅ</w:t>
                            </w:r>
                            <w:r>
                              <w:rPr>
                                <w:rFonts w:hint="eastAsia"/>
                              </w:rPr>
                              <w:t>-mail</w:t>
                            </w:r>
                            <w:r>
                              <w:rPr>
                                <w:rFonts w:hint="eastAsia"/>
                              </w:rPr>
                              <w:t xml:space="preserve">　</w:t>
                            </w:r>
                            <w:r w:rsidR="007D3186">
                              <w:rPr>
                                <w:rFonts w:hint="eastAsia"/>
                              </w:rPr>
                              <w:t>51829</w:t>
                            </w:r>
                            <w:r w:rsidR="007D3186">
                              <w:t>TIKA</w:t>
                            </w:r>
                            <w:r w:rsidRPr="00EF3ED8">
                              <w:t>@city.naha.lg.jp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A5735" id="_x0000_t202" coordsize="21600,21600" o:spt="202" path="m,l,21600r21600,l21600,xe">
                <v:stroke joinstyle="miter"/>
                <v:path gradientshapeok="t" o:connecttype="rect"/>
              </v:shapetype>
              <v:shape id="テキスト ボックス 1" o:spid="_x0000_s1026" type="#_x0000_t202" style="position:absolute;left:0;text-align:left;margin-left:146.05pt;margin-top:29.4pt;width:197.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" fillcolor="white [3201]" strokeweight=".5pt">
                <v:path arrowok="t"/>
                <v:textbox>
                  <w:txbxContent>
                    <w:p w:rsidR="000E0C53" w:rsidRDefault="000E0C53" w:rsidP="000E0C53">
                      <w:pPr>
                        <w:adjustRightInd w:val="0"/>
                        <w:snapToGrid w:val="0"/>
                      </w:pPr>
                      <w:r>
                        <w:rPr>
                          <w:rFonts w:hint="eastAsia"/>
                        </w:rPr>
                        <w:t>本件</w:t>
                      </w:r>
                      <w:r>
                        <w:t>の</w:t>
                      </w:r>
                      <w:r>
                        <w:rPr>
                          <w:rFonts w:hint="eastAsia"/>
                        </w:rPr>
                        <w:t>担当</w:t>
                      </w:r>
                    </w:p>
                    <w:p w:rsidR="000E0C53" w:rsidRDefault="000E0C53" w:rsidP="000E0C53">
                      <w:pPr>
                        <w:adjustRightInd w:val="0"/>
                        <w:snapToGrid w:val="0"/>
                      </w:pPr>
                      <w:r>
                        <w:rPr>
                          <w:rFonts w:hint="eastAsia"/>
                        </w:rPr>
                        <w:t>那覇市こども教育</w:t>
                      </w:r>
                      <w:r>
                        <w:t>保育課</w:t>
                      </w:r>
                    </w:p>
                    <w:p w:rsidR="000E0C53" w:rsidRDefault="007D3186" w:rsidP="000E0C53">
                      <w:pPr>
                        <w:adjustRightInd w:val="0"/>
                        <w:snapToGrid w:val="0"/>
                      </w:pPr>
                      <w:r>
                        <w:rPr>
                          <w:rFonts w:hint="eastAsia"/>
                        </w:rPr>
                        <w:t>教育保育</w:t>
                      </w:r>
                      <w:r w:rsidR="000E0C53">
                        <w:rPr>
                          <w:rFonts w:hint="eastAsia"/>
                        </w:rPr>
                        <w:t>指導主幹</w:t>
                      </w:r>
                      <w:r w:rsidR="000E0C53">
                        <w:t xml:space="preserve">　</w:t>
                      </w:r>
                      <w:r>
                        <w:rPr>
                          <w:rFonts w:hint="eastAsia"/>
                        </w:rPr>
                        <w:t>高江洲</w:t>
                      </w:r>
                      <w:r>
                        <w:t xml:space="preserve">　千賀子</w:t>
                      </w:r>
                    </w:p>
                    <w:p w:rsidR="000E0C53" w:rsidRDefault="000E0C53" w:rsidP="000E0C53">
                      <w:pPr>
                        <w:adjustRightInd w:val="0"/>
                        <w:snapToGrid w:val="0"/>
                      </w:pPr>
                      <w:r>
                        <w:rPr>
                          <w:rFonts w:hint="eastAsia"/>
                        </w:rPr>
                        <w:t>電話</w:t>
                      </w:r>
                      <w:r>
                        <w:t>：８６１－２１１３</w:t>
                      </w:r>
                    </w:p>
                    <w:p w:rsidR="000E0C53" w:rsidRPr="00EF3ED8" w:rsidRDefault="000E0C53" w:rsidP="000E0C53">
                      <w:pPr>
                        <w:adjustRightInd w:val="0"/>
                        <w:snapToGrid w:val="0"/>
                      </w:pPr>
                      <w:r>
                        <w:rPr>
                          <w:rFonts w:hint="eastAsia"/>
                        </w:rPr>
                        <w:t>Ｅ</w:t>
                      </w:r>
                      <w:r>
                        <w:rPr>
                          <w:rFonts w:hint="eastAsia"/>
                        </w:rPr>
                        <w:t>-mail</w:t>
                      </w:r>
                      <w:r>
                        <w:rPr>
                          <w:rFonts w:hint="eastAsia"/>
                        </w:rPr>
                        <w:t xml:space="preserve">　</w:t>
                      </w:r>
                      <w:r w:rsidR="007D3186">
                        <w:rPr>
                          <w:rFonts w:hint="eastAsia"/>
                        </w:rPr>
                        <w:t>51829</w:t>
                      </w:r>
                      <w:r w:rsidR="007D3186">
                        <w:t>TIKA</w:t>
                      </w:r>
                      <w:r w:rsidRPr="00EF3ED8">
                        <w:t>@city.naha.lg.jp</w:t>
                      </w:r>
                    </w:p>
                  </w:txbxContent>
                </v:textbox>
                <w10:wrap anchorx="margin"/>
              </v:shape>
            </w:pict>
          </mc:Fallback>
        </mc:AlternateContent>
      </w:r>
      <w:r w:rsidR="00702ED6" w:rsidRPr="00702ED6">
        <w:rPr>
          <w:rFonts w:asciiTheme="minorEastAsia" w:hAnsiTheme="minorEastAsia" w:hint="eastAsia"/>
          <w:szCs w:val="21"/>
        </w:rPr>
        <w:t>5．</w:t>
      </w:r>
      <w:r w:rsidR="00ED5533">
        <w:rPr>
          <w:rFonts w:asciiTheme="minorEastAsia" w:hAnsiTheme="minorEastAsia" w:hint="eastAsia"/>
          <w:szCs w:val="21"/>
        </w:rPr>
        <w:t xml:space="preserve"> </w:t>
      </w:r>
      <w:r w:rsidR="00702ED6" w:rsidRPr="00702ED6">
        <w:rPr>
          <w:rFonts w:asciiTheme="minorEastAsia" w:hAnsiTheme="minorEastAsia" w:hint="eastAsia"/>
          <w:szCs w:val="21"/>
        </w:rPr>
        <w:t>家族に感染者が発生した、または、PCR検査を受けた、保健所から濃厚接触者として指定された場合は、直ちに園までご連絡をお願いします。</w:t>
      </w:r>
    </w:p>
    <w:p w:rsidR="00494CEE" w:rsidRPr="00ED5533" w:rsidRDefault="00494CEE" w:rsidP="007D3186">
      <w:pPr>
        <w:autoSpaceDE w:val="0"/>
        <w:autoSpaceDN w:val="0"/>
        <w:adjustRightInd w:val="0"/>
        <w:snapToGrid w:val="0"/>
        <w:spacing w:line="360" w:lineRule="auto"/>
        <w:jc w:val="left"/>
        <w:rPr>
          <w:rFonts w:asciiTheme="minorEastAsia" w:hAnsiTheme="minorEastAsia" w:cs="ＭＳゴシック"/>
          <w:kern w:val="0"/>
          <w:szCs w:val="21"/>
        </w:rPr>
      </w:pPr>
    </w:p>
    <w:sectPr w:rsidR="00494CEE" w:rsidRPr="00ED5533" w:rsidSect="004E7BF4">
      <w:pgSz w:w="11906" w:h="16838" w:code="9"/>
      <w:pgMar w:top="851"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32" w:rsidRDefault="00B64132" w:rsidP="0069091D">
      <w:r>
        <w:separator/>
      </w:r>
    </w:p>
  </w:endnote>
  <w:endnote w:type="continuationSeparator" w:id="0">
    <w:p w:rsidR="00B64132" w:rsidRDefault="00B64132"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32" w:rsidRDefault="00B64132" w:rsidP="0069091D">
      <w:r>
        <w:separator/>
      </w:r>
    </w:p>
  </w:footnote>
  <w:footnote w:type="continuationSeparator" w:id="0">
    <w:p w:rsidR="00B64132" w:rsidRDefault="00B64132" w:rsidP="0069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C5C"/>
    <w:multiLevelType w:val="hybridMultilevel"/>
    <w:tmpl w:val="E2BAB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0F1C04"/>
    <w:multiLevelType w:val="hybridMultilevel"/>
    <w:tmpl w:val="EB7CB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013B0D"/>
    <w:rsid w:val="00014F8B"/>
    <w:rsid w:val="00020977"/>
    <w:rsid w:val="00022EBC"/>
    <w:rsid w:val="0003615C"/>
    <w:rsid w:val="00093AF6"/>
    <w:rsid w:val="00094637"/>
    <w:rsid w:val="0009740F"/>
    <w:rsid w:val="000B3B23"/>
    <w:rsid w:val="000B52DA"/>
    <w:rsid w:val="000B73E2"/>
    <w:rsid w:val="000C7E46"/>
    <w:rsid w:val="000E0C53"/>
    <w:rsid w:val="000F5D9C"/>
    <w:rsid w:val="000F69E7"/>
    <w:rsid w:val="001072F0"/>
    <w:rsid w:val="00110994"/>
    <w:rsid w:val="00122F95"/>
    <w:rsid w:val="0013540B"/>
    <w:rsid w:val="001500B4"/>
    <w:rsid w:val="00185980"/>
    <w:rsid w:val="0018656B"/>
    <w:rsid w:val="001A3A3B"/>
    <w:rsid w:val="001A7C56"/>
    <w:rsid w:val="001C00E8"/>
    <w:rsid w:val="001C62F3"/>
    <w:rsid w:val="001D0AB8"/>
    <w:rsid w:val="00201663"/>
    <w:rsid w:val="002122F1"/>
    <w:rsid w:val="00256DF1"/>
    <w:rsid w:val="002806A3"/>
    <w:rsid w:val="002A381D"/>
    <w:rsid w:val="002B0D04"/>
    <w:rsid w:val="002C157E"/>
    <w:rsid w:val="002C56B0"/>
    <w:rsid w:val="00327684"/>
    <w:rsid w:val="00370DAC"/>
    <w:rsid w:val="003710A1"/>
    <w:rsid w:val="00377F01"/>
    <w:rsid w:val="00393C53"/>
    <w:rsid w:val="00394739"/>
    <w:rsid w:val="003A2259"/>
    <w:rsid w:val="003B1391"/>
    <w:rsid w:val="003D7C53"/>
    <w:rsid w:val="00416422"/>
    <w:rsid w:val="00422EE9"/>
    <w:rsid w:val="00442C48"/>
    <w:rsid w:val="00452B92"/>
    <w:rsid w:val="00454E90"/>
    <w:rsid w:val="00466F21"/>
    <w:rsid w:val="004775AF"/>
    <w:rsid w:val="00494CEE"/>
    <w:rsid w:val="004B2168"/>
    <w:rsid w:val="004C2A68"/>
    <w:rsid w:val="004C7D35"/>
    <w:rsid w:val="004E7BF4"/>
    <w:rsid w:val="005155ED"/>
    <w:rsid w:val="005276E0"/>
    <w:rsid w:val="00556B93"/>
    <w:rsid w:val="005709A0"/>
    <w:rsid w:val="0059330A"/>
    <w:rsid w:val="005B7D2C"/>
    <w:rsid w:val="005D7E19"/>
    <w:rsid w:val="005E64AE"/>
    <w:rsid w:val="005F4EDF"/>
    <w:rsid w:val="0061042C"/>
    <w:rsid w:val="0061522A"/>
    <w:rsid w:val="00617DD2"/>
    <w:rsid w:val="0064142F"/>
    <w:rsid w:val="006737CB"/>
    <w:rsid w:val="00681122"/>
    <w:rsid w:val="00684E3C"/>
    <w:rsid w:val="0069091D"/>
    <w:rsid w:val="006A1307"/>
    <w:rsid w:val="006A13B6"/>
    <w:rsid w:val="006C55B0"/>
    <w:rsid w:val="006D3002"/>
    <w:rsid w:val="006E3D27"/>
    <w:rsid w:val="006F3A56"/>
    <w:rsid w:val="00702ED6"/>
    <w:rsid w:val="00714CC9"/>
    <w:rsid w:val="007236E5"/>
    <w:rsid w:val="00734CE6"/>
    <w:rsid w:val="0077588A"/>
    <w:rsid w:val="00794823"/>
    <w:rsid w:val="007A369E"/>
    <w:rsid w:val="007C266C"/>
    <w:rsid w:val="007C3E79"/>
    <w:rsid w:val="007C5B96"/>
    <w:rsid w:val="007D3186"/>
    <w:rsid w:val="00826752"/>
    <w:rsid w:val="00835648"/>
    <w:rsid w:val="00846693"/>
    <w:rsid w:val="00895E41"/>
    <w:rsid w:val="00897111"/>
    <w:rsid w:val="008F6FB3"/>
    <w:rsid w:val="00900CEE"/>
    <w:rsid w:val="009015B8"/>
    <w:rsid w:val="009031A0"/>
    <w:rsid w:val="00903F14"/>
    <w:rsid w:val="00922E07"/>
    <w:rsid w:val="00924E9C"/>
    <w:rsid w:val="00932C99"/>
    <w:rsid w:val="00940142"/>
    <w:rsid w:val="009738EC"/>
    <w:rsid w:val="009800F3"/>
    <w:rsid w:val="00982D1B"/>
    <w:rsid w:val="00983181"/>
    <w:rsid w:val="009869E7"/>
    <w:rsid w:val="009954CD"/>
    <w:rsid w:val="0099551D"/>
    <w:rsid w:val="0099601E"/>
    <w:rsid w:val="009B1109"/>
    <w:rsid w:val="009B2F90"/>
    <w:rsid w:val="009C4FF4"/>
    <w:rsid w:val="00A07C04"/>
    <w:rsid w:val="00A2338C"/>
    <w:rsid w:val="00A4471B"/>
    <w:rsid w:val="00A458C2"/>
    <w:rsid w:val="00A600E7"/>
    <w:rsid w:val="00A61E07"/>
    <w:rsid w:val="00A64403"/>
    <w:rsid w:val="00A77DC5"/>
    <w:rsid w:val="00AA5FC0"/>
    <w:rsid w:val="00AC6543"/>
    <w:rsid w:val="00B42C86"/>
    <w:rsid w:val="00B579F8"/>
    <w:rsid w:val="00B64132"/>
    <w:rsid w:val="00B92BF2"/>
    <w:rsid w:val="00BA1D1B"/>
    <w:rsid w:val="00BC123E"/>
    <w:rsid w:val="00BE7158"/>
    <w:rsid w:val="00C07094"/>
    <w:rsid w:val="00C127F9"/>
    <w:rsid w:val="00C16A84"/>
    <w:rsid w:val="00C3436D"/>
    <w:rsid w:val="00C53345"/>
    <w:rsid w:val="00C6173E"/>
    <w:rsid w:val="00C65EDD"/>
    <w:rsid w:val="00C66211"/>
    <w:rsid w:val="00C7032A"/>
    <w:rsid w:val="00C82313"/>
    <w:rsid w:val="00C870CA"/>
    <w:rsid w:val="00C929C8"/>
    <w:rsid w:val="00C95B70"/>
    <w:rsid w:val="00CA5703"/>
    <w:rsid w:val="00CC7E3C"/>
    <w:rsid w:val="00CD4993"/>
    <w:rsid w:val="00CF0EBF"/>
    <w:rsid w:val="00D0565C"/>
    <w:rsid w:val="00D13176"/>
    <w:rsid w:val="00D261B6"/>
    <w:rsid w:val="00D60973"/>
    <w:rsid w:val="00D6772F"/>
    <w:rsid w:val="00D71A25"/>
    <w:rsid w:val="00D75187"/>
    <w:rsid w:val="00D81D53"/>
    <w:rsid w:val="00D97AA8"/>
    <w:rsid w:val="00DA10E8"/>
    <w:rsid w:val="00DC00C5"/>
    <w:rsid w:val="00DE6746"/>
    <w:rsid w:val="00E07786"/>
    <w:rsid w:val="00E2002F"/>
    <w:rsid w:val="00E7084D"/>
    <w:rsid w:val="00EA6BF0"/>
    <w:rsid w:val="00EB0770"/>
    <w:rsid w:val="00ED5533"/>
    <w:rsid w:val="00ED5DDF"/>
    <w:rsid w:val="00EF7E42"/>
    <w:rsid w:val="00F00742"/>
    <w:rsid w:val="00F14C15"/>
    <w:rsid w:val="00F24371"/>
    <w:rsid w:val="00F31EF6"/>
    <w:rsid w:val="00F561D0"/>
    <w:rsid w:val="00F60F21"/>
    <w:rsid w:val="00F64CD9"/>
    <w:rsid w:val="00F74190"/>
    <w:rsid w:val="00F9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EE1A35-15D1-49C4-91E3-7F15F51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paragraph" w:customStyle="1" w:styleId="Default">
    <w:name w:val="Default"/>
    <w:rsid w:val="0059330A"/>
    <w:pPr>
      <w:widowControl w:val="0"/>
      <w:autoSpaceDE w:val="0"/>
      <w:autoSpaceDN w:val="0"/>
      <w:adjustRightInd w:val="0"/>
    </w:pPr>
    <w:rPr>
      <w:rFonts w:ascii="ＭＳ 明朝" w:eastAsia="ＭＳ 明朝" w:cs="ＭＳ 明朝"/>
      <w:color w:val="000000"/>
      <w:kern w:val="0"/>
      <w:sz w:val="24"/>
      <w:szCs w:val="24"/>
    </w:rPr>
  </w:style>
  <w:style w:type="paragraph" w:styleId="ad">
    <w:name w:val="List Paragraph"/>
    <w:basedOn w:val="a"/>
    <w:uiPriority w:val="34"/>
    <w:qFormat/>
    <w:rsid w:val="00F64C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cp:revision>
  <cp:lastPrinted>2021-04-12T10:16:00Z</cp:lastPrinted>
  <dcterms:created xsi:type="dcterms:W3CDTF">2021-04-12T12:03:00Z</dcterms:created>
  <dcterms:modified xsi:type="dcterms:W3CDTF">2021-04-12T12:03:00Z</dcterms:modified>
</cp:coreProperties>
</file>