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6AFE" w14:textId="77777777" w:rsidR="008A030B" w:rsidRDefault="008A030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6"/>
        <w:gridCol w:w="2198"/>
        <w:gridCol w:w="966"/>
        <w:gridCol w:w="5025"/>
      </w:tblGrid>
      <w:tr w:rsidR="008A030B" w14:paraId="4045C8FB" w14:textId="77777777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8525" w:type="dxa"/>
            <w:gridSpan w:val="4"/>
            <w:vAlign w:val="center"/>
          </w:tcPr>
          <w:p w14:paraId="354F68F7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建築設備等の廃止</w:t>
            </w:r>
            <w:r>
              <w:t>(</w:t>
            </w:r>
            <w:r>
              <w:rPr>
                <w:rFonts w:hint="eastAsia"/>
              </w:rPr>
              <w:t>休止・再使用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14:paraId="427AABA4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</w:p>
          <w:p w14:paraId="7717793C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那覇市建築基準法の施行に関する規則第</w:t>
            </w:r>
            <w:r>
              <w:t>26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項の規定により、次のとおり届け出ます。</w:t>
            </w:r>
          </w:p>
          <w:p w14:paraId="5A92D7A6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E67E806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那覇市長　　　　　　　　　　様</w:t>
            </w:r>
          </w:p>
          <w:p w14:paraId="033D1D87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　　　</w:t>
            </w:r>
          </w:p>
          <w:p w14:paraId="5AA2745F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942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2557406D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　　　　　　　　　　</w:t>
            </w:r>
          </w:p>
          <w:p w14:paraId="1F4F4CE6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A030B" w14:paraId="5C608407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34" w:type="dxa"/>
            <w:gridSpan w:val="2"/>
            <w:vAlign w:val="center"/>
          </w:tcPr>
          <w:p w14:paraId="503C0C37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gridSpan w:val="2"/>
          </w:tcPr>
          <w:p w14:paraId="2AAD7B50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30B" w14:paraId="6B9D7C0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34" w:type="dxa"/>
            <w:gridSpan w:val="2"/>
            <w:vAlign w:val="center"/>
          </w:tcPr>
          <w:p w14:paraId="7DB5E3D2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91" w:type="dxa"/>
            <w:gridSpan w:val="2"/>
          </w:tcPr>
          <w:p w14:paraId="45F1E2FA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30B" w14:paraId="3E0DC7AF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534" w:type="dxa"/>
            <w:gridSpan w:val="2"/>
            <w:vMerge w:val="restart"/>
            <w:vAlign w:val="center"/>
          </w:tcPr>
          <w:p w14:paraId="13AC8911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"/>
              </w:rPr>
              <w:t>建築設備等概</w:t>
            </w:r>
            <w:r>
              <w:rPr>
                <w:rFonts w:hint="eastAsia"/>
              </w:rPr>
              <w:t>要</w:t>
            </w:r>
          </w:p>
        </w:tc>
        <w:tc>
          <w:tcPr>
            <w:tcW w:w="5991" w:type="dxa"/>
            <w:gridSpan w:val="2"/>
            <w:vAlign w:val="center"/>
          </w:tcPr>
          <w:p w14:paraId="5D130759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換気　　　　排煙　　　　非常用照明</w:t>
            </w:r>
          </w:p>
        </w:tc>
      </w:tr>
      <w:tr w:rsidR="008A030B" w14:paraId="470CEA2C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534" w:type="dxa"/>
            <w:gridSpan w:val="2"/>
            <w:vMerge/>
            <w:vAlign w:val="center"/>
          </w:tcPr>
          <w:p w14:paraId="31B2630F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vAlign w:val="center"/>
          </w:tcPr>
          <w:p w14:paraId="238F122A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昇降機等の概要</w:t>
            </w:r>
          </w:p>
        </w:tc>
        <w:tc>
          <w:tcPr>
            <w:tcW w:w="5025" w:type="dxa"/>
            <w:vAlign w:val="center"/>
          </w:tcPr>
          <w:p w14:paraId="42B89552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種類　　　　　　用途</w:t>
            </w:r>
          </w:p>
          <w:p w14:paraId="3E45503E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号機　　積載　　　</w:t>
            </w:r>
            <w:r>
              <w:t>t</w:t>
            </w:r>
          </w:p>
          <w:p w14:paraId="0424321E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定員　　　人　　速度</w:t>
            </w:r>
          </w:p>
          <w:p w14:paraId="7BA36955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製造者</w:t>
            </w:r>
          </w:p>
        </w:tc>
      </w:tr>
      <w:tr w:rsidR="008A030B" w14:paraId="6FD54DCC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34" w:type="dxa"/>
            <w:gridSpan w:val="2"/>
            <w:vAlign w:val="center"/>
          </w:tcPr>
          <w:p w14:paraId="55808368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"/>
              </w:rPr>
              <w:t>届出に係る事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5991" w:type="dxa"/>
            <w:gridSpan w:val="2"/>
            <w:vAlign w:val="center"/>
          </w:tcPr>
          <w:p w14:paraId="3E3E1C6D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廃止　　　　休止　　　　再使用</w:t>
            </w:r>
          </w:p>
        </w:tc>
      </w:tr>
      <w:tr w:rsidR="008A030B" w14:paraId="34F4E7FB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36" w:type="dxa"/>
            <w:tcBorders>
              <w:right w:val="nil"/>
            </w:tcBorders>
            <w:vAlign w:val="center"/>
          </w:tcPr>
          <w:p w14:paraId="651680E5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2198" w:type="dxa"/>
            <w:tcBorders>
              <w:left w:val="nil"/>
            </w:tcBorders>
            <w:vAlign w:val="center"/>
          </w:tcPr>
          <w:p w14:paraId="2B5BBFB6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廃止・休止・再使用をする理由</w:t>
            </w:r>
          </w:p>
        </w:tc>
        <w:tc>
          <w:tcPr>
            <w:tcW w:w="5991" w:type="dxa"/>
            <w:gridSpan w:val="2"/>
          </w:tcPr>
          <w:p w14:paraId="79D67FE2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30B" w14:paraId="05561791" w14:textId="77777777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534" w:type="dxa"/>
            <w:gridSpan w:val="2"/>
            <w:vAlign w:val="center"/>
          </w:tcPr>
          <w:p w14:paraId="32744ACC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8"/>
              </w:rPr>
              <w:t>変動年月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91" w:type="dxa"/>
            <w:gridSpan w:val="2"/>
            <w:vAlign w:val="center"/>
          </w:tcPr>
          <w:p w14:paraId="326639F2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廃止年月</w:t>
            </w:r>
            <w:r>
              <w:rPr>
                <w:rFonts w:hint="eastAsia"/>
              </w:rPr>
              <w:t>日：　　　年　　月　　日</w:t>
            </w:r>
          </w:p>
          <w:p w14:paraId="16C9B77B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休止の期</w:t>
            </w:r>
            <w:r>
              <w:rPr>
                <w:rFonts w:hint="eastAsia"/>
              </w:rPr>
              <w:t>間：　　　年　　月　　日から</w:t>
            </w:r>
          </w:p>
          <w:p w14:paraId="5390B6DC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月　　日まで</w:t>
            </w:r>
          </w:p>
          <w:p w14:paraId="71C3F334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再使用年月日：　　　年　　月　　日</w:t>
            </w:r>
          </w:p>
        </w:tc>
      </w:tr>
      <w:tr w:rsidR="008A030B" w14:paraId="298934D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34" w:type="dxa"/>
            <w:gridSpan w:val="2"/>
            <w:vAlign w:val="center"/>
          </w:tcPr>
          <w:p w14:paraId="52D2CAF3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5991" w:type="dxa"/>
            <w:gridSpan w:val="2"/>
            <w:vAlign w:val="center"/>
          </w:tcPr>
          <w:p w14:paraId="7BC0ABBC" w14:textId="77777777" w:rsidR="008A030B" w:rsidRDefault="008A03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8A030B" w14:paraId="2D9781C2" w14:textId="77777777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2534" w:type="dxa"/>
            <w:gridSpan w:val="2"/>
          </w:tcPr>
          <w:p w14:paraId="0FBE264E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1" w:type="dxa"/>
            <w:gridSpan w:val="2"/>
          </w:tcPr>
          <w:p w14:paraId="0CD04945" w14:textId="77777777" w:rsidR="008A030B" w:rsidRDefault="008A03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59B0F7" w14:textId="77777777" w:rsidR="008A030B" w:rsidRDefault="008A03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(1)</w:t>
      </w:r>
      <w:r>
        <w:rPr>
          <w:rFonts w:hint="eastAsia"/>
        </w:rPr>
        <w:t xml:space="preserve">　様式中の不要の文字は、抹消してください。</w:t>
      </w:r>
    </w:p>
    <w:p w14:paraId="13E6C422" w14:textId="77777777" w:rsidR="008A030B" w:rsidRDefault="008A03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※印のある欄は記入しないでください。</w:t>
      </w:r>
    </w:p>
    <w:sectPr w:rsidR="008A030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280B" w14:textId="77777777" w:rsidR="0077491E" w:rsidRDefault="0077491E">
      <w:r>
        <w:separator/>
      </w:r>
    </w:p>
  </w:endnote>
  <w:endnote w:type="continuationSeparator" w:id="0">
    <w:p w14:paraId="57B10296" w14:textId="77777777" w:rsidR="0077491E" w:rsidRDefault="007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A048" w14:textId="77777777" w:rsidR="0077491E" w:rsidRDefault="0077491E">
      <w:r>
        <w:separator/>
      </w:r>
    </w:p>
  </w:footnote>
  <w:footnote w:type="continuationSeparator" w:id="0">
    <w:p w14:paraId="248DE067" w14:textId="77777777" w:rsidR="0077491E" w:rsidRDefault="0077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B"/>
    <w:rsid w:val="004B7474"/>
    <w:rsid w:val="0077491E"/>
    <w:rsid w:val="007D3114"/>
    <w:rsid w:val="00893D25"/>
    <w:rsid w:val="008A030B"/>
    <w:rsid w:val="00942359"/>
    <w:rsid w:val="00B05EB2"/>
    <w:rsid w:val="00C54439"/>
    <w:rsid w:val="00C90622"/>
    <w:rsid w:val="00F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8391F"/>
  <w14:defaultImageDpi w14:val="0"/>
  <w15:docId w15:val="{2B42467B-6F28-4C21-B44A-06641C9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建築指導課0002</cp:lastModifiedBy>
  <cp:revision>2</cp:revision>
  <dcterms:created xsi:type="dcterms:W3CDTF">2025-02-10T07:39:00Z</dcterms:created>
  <dcterms:modified xsi:type="dcterms:W3CDTF">2025-02-10T07:39:00Z</dcterms:modified>
</cp:coreProperties>
</file>