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97" w:rsidRPr="00B15D07" w:rsidRDefault="004A1497" w:rsidP="00B15D07">
      <w:pPr>
        <w:jc w:val="center"/>
        <w:rPr>
          <w:rFonts w:asciiTheme="minorEastAsia" w:hAnsiTheme="minorEastAsia"/>
          <w:b/>
          <w:sz w:val="28"/>
          <w:szCs w:val="28"/>
        </w:rPr>
      </w:pPr>
      <w:r w:rsidRPr="00B50F16">
        <w:rPr>
          <w:rFonts w:asciiTheme="minorEastAsia" w:hAnsiTheme="minorEastAsia" w:hint="eastAsia"/>
          <w:b/>
          <w:sz w:val="28"/>
          <w:szCs w:val="28"/>
        </w:rPr>
        <w:t>入札の条件</w:t>
      </w:r>
    </w:p>
    <w:p w:rsidR="004A1497" w:rsidRPr="004B35EA" w:rsidRDefault="004A1497" w:rsidP="004A1497">
      <w:pPr>
        <w:rPr>
          <w:rFonts w:asciiTheme="minorEastAsia" w:hAnsiTheme="minorEastAsia"/>
          <w:sz w:val="22"/>
        </w:rPr>
      </w:pPr>
      <w:r w:rsidRPr="004B35EA">
        <w:rPr>
          <w:rFonts w:asciiTheme="minorEastAsia" w:hAnsiTheme="minorEastAsia" w:hint="eastAsia"/>
          <w:sz w:val="22"/>
        </w:rPr>
        <w:t xml:space="preserve">１　台数　　　　　　</w:t>
      </w:r>
      <w:r w:rsidR="006E3AE4">
        <w:rPr>
          <w:rFonts w:asciiTheme="minorEastAsia" w:hAnsiTheme="minorEastAsia" w:hint="eastAsia"/>
          <w:sz w:val="22"/>
        </w:rPr>
        <w:t>1</w:t>
      </w:r>
      <w:r w:rsidRPr="004B35EA">
        <w:rPr>
          <w:rFonts w:asciiTheme="minorEastAsia" w:hAnsiTheme="minorEastAsia" w:hint="eastAsia"/>
          <w:sz w:val="22"/>
        </w:rPr>
        <w:t>台</w:t>
      </w:r>
    </w:p>
    <w:p w:rsidR="004A1497" w:rsidRPr="004B35EA" w:rsidRDefault="006E3AE4" w:rsidP="004A14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賃貸借期間　　　5</w:t>
      </w:r>
      <w:r w:rsidR="004A1497" w:rsidRPr="004B35EA">
        <w:rPr>
          <w:rFonts w:asciiTheme="minorEastAsia" w:hAnsiTheme="minorEastAsia" w:hint="eastAsia"/>
          <w:sz w:val="22"/>
        </w:rPr>
        <w:t>年</w:t>
      </w:r>
    </w:p>
    <w:p w:rsidR="004A1497" w:rsidRDefault="00BF46DD" w:rsidP="004B35EA">
      <w:pPr>
        <w:ind w:left="435" w:hangingChars="200" w:hanging="4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賃貸借契約には保守管理契約も含むが、</w:t>
      </w:r>
      <w:r w:rsidRPr="00BF46DD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年間オンサイト：定期交換部品代、プリンタヘッド交換も含む。</w:t>
      </w:r>
    </w:p>
    <w:p w:rsidR="00025248" w:rsidRPr="004B35EA" w:rsidRDefault="00025248" w:rsidP="004B35EA">
      <w:pPr>
        <w:ind w:left="435" w:hangingChars="200" w:hanging="4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リース契約終了後の撤去・処分費用も含む</w:t>
      </w:r>
    </w:p>
    <w:p w:rsidR="004B35EA" w:rsidRDefault="004B35EA" w:rsidP="004A1497">
      <w:pPr>
        <w:rPr>
          <w:rFonts w:asciiTheme="minorEastAsia" w:hAnsiTheme="minorEastAsia"/>
          <w:sz w:val="22"/>
        </w:rPr>
      </w:pPr>
    </w:p>
    <w:p w:rsidR="00B15D07" w:rsidRPr="004B35EA" w:rsidRDefault="00B15D07" w:rsidP="004A1497">
      <w:pPr>
        <w:rPr>
          <w:rFonts w:asciiTheme="minorEastAsia" w:hAnsiTheme="minorEastAsia"/>
          <w:sz w:val="22"/>
        </w:rPr>
      </w:pPr>
    </w:p>
    <w:p w:rsidR="004B35EA" w:rsidRDefault="004B35EA" w:rsidP="00B15D07">
      <w:pPr>
        <w:jc w:val="center"/>
        <w:rPr>
          <w:rFonts w:asciiTheme="minorEastAsia" w:hAnsiTheme="minorEastAsia"/>
          <w:b/>
          <w:sz w:val="28"/>
          <w:szCs w:val="28"/>
        </w:rPr>
      </w:pPr>
      <w:r w:rsidRPr="004B35EA">
        <w:rPr>
          <w:rFonts w:asciiTheme="minorEastAsia" w:hAnsiTheme="minorEastAsia" w:hint="eastAsia"/>
          <w:b/>
          <w:sz w:val="28"/>
          <w:szCs w:val="28"/>
        </w:rPr>
        <w:t>入札の記載方法</w:t>
      </w:r>
    </w:p>
    <w:p w:rsidR="004B35EA" w:rsidRPr="004B35EA" w:rsidRDefault="004B35EA" w:rsidP="00954EB7">
      <w:pPr>
        <w:ind w:left="435" w:hangingChars="200" w:hanging="435"/>
        <w:rPr>
          <w:rFonts w:asciiTheme="minorEastAsia" w:hAnsiTheme="minorEastAsia"/>
          <w:sz w:val="22"/>
        </w:rPr>
      </w:pPr>
      <w:r w:rsidRPr="004B35EA">
        <w:rPr>
          <w:rFonts w:asciiTheme="minorEastAsia" w:hAnsiTheme="minorEastAsia" w:hint="eastAsia"/>
          <w:sz w:val="22"/>
        </w:rPr>
        <w:t xml:space="preserve">1　</w:t>
      </w:r>
      <w:r w:rsidR="00954EB7">
        <w:rPr>
          <w:rFonts w:asciiTheme="minorEastAsia" w:hAnsiTheme="minorEastAsia" w:hint="eastAsia"/>
          <w:sz w:val="22"/>
        </w:rPr>
        <w:t xml:space="preserve"> </w:t>
      </w:r>
      <w:r w:rsidRPr="004B35EA">
        <w:rPr>
          <w:rFonts w:asciiTheme="minorEastAsia" w:hAnsiTheme="minorEastAsia" w:hint="eastAsia"/>
          <w:sz w:val="22"/>
        </w:rPr>
        <w:t>入札金額は、月額の賃貸借料金で算出すること。</w:t>
      </w:r>
    </w:p>
    <w:p w:rsidR="00B50F16" w:rsidRPr="004B35EA" w:rsidRDefault="00B50F16" w:rsidP="004A1497">
      <w:pPr>
        <w:rPr>
          <w:rFonts w:asciiTheme="minorEastAsia" w:hAnsiTheme="minorEastAsia"/>
          <w:sz w:val="22"/>
        </w:rPr>
      </w:pPr>
    </w:p>
    <w:p w:rsidR="004A1497" w:rsidRPr="00954EB7" w:rsidRDefault="004A1497" w:rsidP="004A1497">
      <w:pPr>
        <w:rPr>
          <w:rFonts w:asciiTheme="minorEastAsia" w:hAnsiTheme="minorEastAsia"/>
          <w:sz w:val="24"/>
          <w:szCs w:val="24"/>
        </w:rPr>
      </w:pPr>
    </w:p>
    <w:p w:rsidR="004B662C" w:rsidRPr="00B15D07" w:rsidRDefault="004B662C" w:rsidP="00B15D07">
      <w:pPr>
        <w:jc w:val="center"/>
        <w:rPr>
          <w:rFonts w:asciiTheme="minorEastAsia" w:hAnsiTheme="minorEastAsia"/>
          <w:b/>
          <w:sz w:val="28"/>
          <w:szCs w:val="28"/>
        </w:rPr>
      </w:pPr>
      <w:r w:rsidRPr="00B50F16">
        <w:rPr>
          <w:rFonts w:asciiTheme="minorEastAsia" w:hAnsiTheme="minorEastAsia" w:hint="eastAsia"/>
          <w:b/>
          <w:sz w:val="28"/>
          <w:szCs w:val="28"/>
        </w:rPr>
        <w:t>入札の注意事項</w:t>
      </w:r>
    </w:p>
    <w:p w:rsidR="004B662C" w:rsidRPr="004B35EA" w:rsidRDefault="004B662C">
      <w:pPr>
        <w:rPr>
          <w:rFonts w:asciiTheme="minorEastAsia" w:hAnsiTheme="minorEastAsia"/>
          <w:sz w:val="22"/>
        </w:rPr>
      </w:pPr>
      <w:r w:rsidRPr="004B35EA">
        <w:rPr>
          <w:rFonts w:asciiTheme="minorEastAsia" w:hAnsiTheme="minorEastAsia" w:hint="eastAsia"/>
          <w:sz w:val="22"/>
        </w:rPr>
        <w:t>１　入札書について</w:t>
      </w:r>
    </w:p>
    <w:p w:rsidR="004B662C" w:rsidRPr="004B35EA" w:rsidRDefault="004B662C" w:rsidP="004B662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4B35EA">
        <w:rPr>
          <w:rFonts w:asciiTheme="minorEastAsia" w:hAnsiTheme="minorEastAsia" w:hint="eastAsia"/>
          <w:sz w:val="22"/>
        </w:rPr>
        <w:t>入札金額は、1円未満は切り捨てること。</w:t>
      </w:r>
    </w:p>
    <w:p w:rsidR="004B662C" w:rsidRPr="004B35EA" w:rsidRDefault="004B662C" w:rsidP="004B662C">
      <w:pPr>
        <w:pStyle w:val="a3"/>
        <w:ind w:leftChars="0" w:left="720"/>
        <w:rPr>
          <w:rFonts w:asciiTheme="minorEastAsia" w:hAnsiTheme="minorEastAsia"/>
          <w:sz w:val="22"/>
        </w:rPr>
      </w:pPr>
      <w:r w:rsidRPr="004B35EA">
        <w:rPr>
          <w:rFonts w:asciiTheme="minorEastAsia" w:hAnsiTheme="minorEastAsia" w:hint="eastAsia"/>
          <w:sz w:val="22"/>
        </w:rPr>
        <w:t xml:space="preserve">例　</w:t>
      </w:r>
      <w:r w:rsidR="00B50F16" w:rsidRPr="004B35EA">
        <w:rPr>
          <w:rFonts w:asciiTheme="minorEastAsia" w:hAnsiTheme="minorEastAsia" w:hint="eastAsia"/>
          <w:sz w:val="22"/>
        </w:rPr>
        <w:t>12,345</w:t>
      </w:r>
      <w:r w:rsidRPr="004B35EA">
        <w:rPr>
          <w:rFonts w:asciiTheme="minorEastAsia" w:hAnsiTheme="minorEastAsia" w:hint="eastAsia"/>
          <w:sz w:val="22"/>
        </w:rPr>
        <w:t>円</w:t>
      </w:r>
      <w:r w:rsidR="00B50F16" w:rsidRPr="004B35EA">
        <w:rPr>
          <w:rFonts w:asciiTheme="minorEastAsia" w:hAnsiTheme="minorEastAsia" w:hint="eastAsia"/>
          <w:sz w:val="22"/>
        </w:rPr>
        <w:t>60</w:t>
      </w:r>
      <w:r w:rsidRPr="004B35EA">
        <w:rPr>
          <w:rFonts w:asciiTheme="minorEastAsia" w:hAnsiTheme="minorEastAsia" w:hint="eastAsia"/>
          <w:sz w:val="22"/>
        </w:rPr>
        <w:t xml:space="preserve">銭　⇒　</w:t>
      </w:r>
      <w:r w:rsidR="00B50F16" w:rsidRPr="004B35EA">
        <w:rPr>
          <w:rFonts w:asciiTheme="minorEastAsia" w:hAnsiTheme="minorEastAsia" w:hint="eastAsia"/>
          <w:sz w:val="22"/>
        </w:rPr>
        <w:t>12,345</w:t>
      </w:r>
      <w:r w:rsidRPr="004B35EA">
        <w:rPr>
          <w:rFonts w:asciiTheme="minorEastAsia" w:hAnsiTheme="minorEastAsia" w:hint="eastAsia"/>
          <w:sz w:val="22"/>
        </w:rPr>
        <w:t>円</w:t>
      </w:r>
    </w:p>
    <w:p w:rsidR="004B662C" w:rsidRPr="004B35EA" w:rsidRDefault="004B662C" w:rsidP="004B662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4B35EA">
        <w:rPr>
          <w:rFonts w:asciiTheme="minorEastAsia" w:hAnsiTheme="minorEastAsia" w:hint="eastAsia"/>
          <w:sz w:val="22"/>
        </w:rPr>
        <w:t>縦横の計算違いは無効とする。</w:t>
      </w:r>
    </w:p>
    <w:p w:rsidR="004B662C" w:rsidRPr="004B35EA" w:rsidRDefault="004B662C" w:rsidP="004B662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4B35EA">
        <w:rPr>
          <w:rFonts w:asciiTheme="minorEastAsia" w:hAnsiTheme="minorEastAsia" w:hint="eastAsia"/>
          <w:sz w:val="22"/>
        </w:rPr>
        <w:t>入札金額は、契約希望金額の</w:t>
      </w:r>
      <w:r w:rsidR="00FC7EDC">
        <w:rPr>
          <w:rFonts w:asciiTheme="minorEastAsia" w:hAnsiTheme="minorEastAsia" w:hint="eastAsia"/>
          <w:sz w:val="22"/>
        </w:rPr>
        <w:t>110</w:t>
      </w:r>
      <w:r w:rsidRPr="004B35EA">
        <w:rPr>
          <w:rFonts w:asciiTheme="minorEastAsia" w:hAnsiTheme="minorEastAsia" w:hint="eastAsia"/>
          <w:sz w:val="22"/>
        </w:rPr>
        <w:t>分の</w:t>
      </w:r>
      <w:r w:rsidR="00B50F16" w:rsidRPr="004B35EA">
        <w:rPr>
          <w:rFonts w:asciiTheme="minorEastAsia" w:hAnsiTheme="minorEastAsia" w:hint="eastAsia"/>
          <w:sz w:val="22"/>
        </w:rPr>
        <w:t>100</w:t>
      </w:r>
      <w:r w:rsidRPr="004B35EA">
        <w:rPr>
          <w:rFonts w:asciiTheme="minorEastAsia" w:hAnsiTheme="minorEastAsia" w:hint="eastAsia"/>
          <w:sz w:val="22"/>
        </w:rPr>
        <w:t>に相当する金額を記載すること。なお、落札後にその金額に</w:t>
      </w:r>
      <w:r w:rsidR="00FC7EDC">
        <w:rPr>
          <w:rFonts w:asciiTheme="minorEastAsia" w:hAnsiTheme="minorEastAsia" w:hint="eastAsia"/>
          <w:sz w:val="22"/>
        </w:rPr>
        <w:t>10</w:t>
      </w:r>
      <w:r w:rsidRPr="004B35EA">
        <w:rPr>
          <w:rFonts w:asciiTheme="minorEastAsia" w:hAnsiTheme="minorEastAsia" w:hint="eastAsia"/>
          <w:sz w:val="22"/>
        </w:rPr>
        <w:t>％を加算して契約する。</w:t>
      </w:r>
    </w:p>
    <w:p w:rsidR="004B662C" w:rsidRPr="004B35EA" w:rsidRDefault="004B662C" w:rsidP="004B662C">
      <w:pPr>
        <w:rPr>
          <w:rFonts w:asciiTheme="minorEastAsia" w:hAnsiTheme="minorEastAsia"/>
          <w:sz w:val="22"/>
        </w:rPr>
      </w:pPr>
    </w:p>
    <w:p w:rsidR="004B662C" w:rsidRDefault="004B662C" w:rsidP="004B35EA">
      <w:pPr>
        <w:ind w:left="435" w:hangingChars="200" w:hanging="435"/>
        <w:rPr>
          <w:rFonts w:asciiTheme="minorEastAsia" w:hAnsiTheme="minorEastAsia"/>
          <w:sz w:val="22"/>
        </w:rPr>
      </w:pPr>
      <w:r w:rsidRPr="004B35EA">
        <w:rPr>
          <w:rFonts w:asciiTheme="minorEastAsia" w:hAnsiTheme="minorEastAsia" w:hint="eastAsia"/>
          <w:sz w:val="22"/>
        </w:rPr>
        <w:t>２　仕様書の</w:t>
      </w:r>
      <w:r w:rsidR="0083560C" w:rsidRPr="004B35EA">
        <w:rPr>
          <w:rFonts w:asciiTheme="minorEastAsia" w:hAnsiTheme="minorEastAsia" w:hint="eastAsia"/>
          <w:sz w:val="22"/>
        </w:rPr>
        <w:t>各条件</w:t>
      </w:r>
      <w:r w:rsidRPr="004B35EA">
        <w:rPr>
          <w:rFonts w:asciiTheme="minorEastAsia" w:hAnsiTheme="minorEastAsia" w:hint="eastAsia"/>
          <w:sz w:val="22"/>
        </w:rPr>
        <w:t>を満たさない機種では入札しないこと。仮に入札した場合その業者の入札に関しては無効とする。</w:t>
      </w:r>
    </w:p>
    <w:p w:rsidR="00BF46DD" w:rsidRDefault="00BF46DD" w:rsidP="004B35EA">
      <w:pPr>
        <w:ind w:left="435" w:hangingChars="200" w:hanging="435"/>
        <w:rPr>
          <w:rFonts w:asciiTheme="minorEastAsia" w:hAnsiTheme="minorEastAsia"/>
          <w:sz w:val="22"/>
        </w:rPr>
      </w:pPr>
    </w:p>
    <w:p w:rsidR="00BF46DD" w:rsidRDefault="00BF46DD" w:rsidP="004B35EA">
      <w:pPr>
        <w:ind w:left="435" w:hangingChars="200" w:hanging="4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2回目以降</w:t>
      </w:r>
      <w:r w:rsidR="00523DA7">
        <w:rPr>
          <w:rFonts w:asciiTheme="minorEastAsia" w:hAnsiTheme="minorEastAsia" w:hint="eastAsia"/>
          <w:sz w:val="22"/>
        </w:rPr>
        <w:t>（2回目・3回目）</w:t>
      </w:r>
      <w:r>
        <w:rPr>
          <w:rFonts w:asciiTheme="minorEastAsia" w:hAnsiTheme="minorEastAsia" w:hint="eastAsia"/>
          <w:sz w:val="22"/>
        </w:rPr>
        <w:t>の入札書の準備について</w:t>
      </w:r>
    </w:p>
    <w:p w:rsidR="00523DA7" w:rsidRDefault="00BF46DD" w:rsidP="004B35EA">
      <w:pPr>
        <w:ind w:left="435" w:hangingChars="200" w:hanging="4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入札書については</w:t>
      </w:r>
      <w:r w:rsidR="00523DA7">
        <w:rPr>
          <w:rFonts w:asciiTheme="minorEastAsia" w:hAnsiTheme="minorEastAsia" w:hint="eastAsia"/>
          <w:sz w:val="22"/>
        </w:rPr>
        <w:t>ホームページに所定の様式を掲載しております。</w:t>
      </w:r>
    </w:p>
    <w:p w:rsidR="00BF46DD" w:rsidRDefault="00BF46DD" w:rsidP="00523DA7">
      <w:pPr>
        <w:ind w:leftChars="200" w:left="4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落札に至らなかった場合は</w:t>
      </w:r>
      <w:r w:rsidR="00344752">
        <w:rPr>
          <w:rFonts w:asciiTheme="minorEastAsia" w:hAnsiTheme="minorEastAsia" w:hint="eastAsia"/>
          <w:sz w:val="22"/>
        </w:rPr>
        <w:t>再度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入札を</w:t>
      </w:r>
      <w:r w:rsidR="003D262C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回まで行います</w:t>
      </w:r>
      <w:r w:rsidR="00523DA7">
        <w:rPr>
          <w:rFonts w:asciiTheme="minorEastAsia" w:hAnsiTheme="minorEastAsia" w:hint="eastAsia"/>
          <w:sz w:val="22"/>
        </w:rPr>
        <w:t>ので、</w:t>
      </w:r>
      <w:r>
        <w:rPr>
          <w:rFonts w:asciiTheme="minorEastAsia" w:hAnsiTheme="minorEastAsia" w:hint="eastAsia"/>
          <w:sz w:val="22"/>
        </w:rPr>
        <w:t>入札当日は2回目以降</w:t>
      </w:r>
      <w:r w:rsidR="00523DA7">
        <w:rPr>
          <w:rFonts w:asciiTheme="minorEastAsia" w:hAnsiTheme="minorEastAsia" w:hint="eastAsia"/>
          <w:sz w:val="22"/>
        </w:rPr>
        <w:t>（2回目・3回目）</w:t>
      </w:r>
      <w:r>
        <w:rPr>
          <w:rFonts w:asciiTheme="minorEastAsia" w:hAnsiTheme="minorEastAsia" w:hint="eastAsia"/>
          <w:sz w:val="22"/>
        </w:rPr>
        <w:t>の分を必ず準備するようにお願いします。</w:t>
      </w:r>
    </w:p>
    <w:p w:rsidR="00BF46DD" w:rsidRDefault="00BF46DD" w:rsidP="004B35EA">
      <w:pPr>
        <w:ind w:left="435" w:hangingChars="200" w:hanging="4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入札書は、「〇回目」という部分が空白になっているので、〇回目の数字を忘れずに記入するようにしてください。</w:t>
      </w:r>
    </w:p>
    <w:p w:rsidR="00BF46DD" w:rsidRDefault="00BF46DD" w:rsidP="004B35EA">
      <w:pPr>
        <w:ind w:left="435" w:hangingChars="200" w:hanging="435"/>
        <w:rPr>
          <w:rFonts w:asciiTheme="minorEastAsia" w:hAnsiTheme="minorEastAsia"/>
          <w:sz w:val="22"/>
        </w:rPr>
      </w:pPr>
    </w:p>
    <w:p w:rsidR="00BF46DD" w:rsidRPr="004B35EA" w:rsidRDefault="00BF46DD" w:rsidP="00A26BA3">
      <w:pPr>
        <w:rPr>
          <w:rFonts w:asciiTheme="minorEastAsia" w:hAnsiTheme="minorEastAsia"/>
          <w:sz w:val="22"/>
        </w:rPr>
      </w:pPr>
    </w:p>
    <w:sectPr w:rsidR="00BF46DD" w:rsidRPr="004B35EA" w:rsidSect="004B6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F5" w:rsidRDefault="007573F5" w:rsidP="0083560C">
      <w:r>
        <w:separator/>
      </w:r>
    </w:p>
  </w:endnote>
  <w:endnote w:type="continuationSeparator" w:id="0">
    <w:p w:rsidR="007573F5" w:rsidRDefault="007573F5" w:rsidP="008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F6" w:rsidRDefault="002753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465359"/>
      <w:docPartObj>
        <w:docPartGallery w:val="Page Numbers (Bottom of Page)"/>
        <w:docPartUnique/>
      </w:docPartObj>
    </w:sdtPr>
    <w:sdtEndPr/>
    <w:sdtContent>
      <w:p w:rsidR="002753F6" w:rsidRDefault="002753F6">
        <w:pPr>
          <w:pStyle w:val="a6"/>
          <w:jc w:val="center"/>
        </w:pPr>
        <w:r>
          <w:rPr>
            <w:rFonts w:hint="eastAsia"/>
          </w:rPr>
          <w:t>8</w:t>
        </w:r>
      </w:p>
      <w:p w:rsidR="002753F6" w:rsidRDefault="00344752">
        <w:pPr>
          <w:pStyle w:val="a6"/>
          <w:jc w:val="center"/>
        </w:pPr>
      </w:p>
    </w:sdtContent>
  </w:sdt>
  <w:p w:rsidR="002753F6" w:rsidRDefault="002753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F6" w:rsidRDefault="002753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F5" w:rsidRDefault="007573F5" w:rsidP="0083560C">
      <w:r>
        <w:separator/>
      </w:r>
    </w:p>
  </w:footnote>
  <w:footnote w:type="continuationSeparator" w:id="0">
    <w:p w:rsidR="007573F5" w:rsidRDefault="007573F5" w:rsidP="008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F6" w:rsidRDefault="002753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F6" w:rsidRDefault="002753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F6" w:rsidRDefault="002753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500"/>
    <w:multiLevelType w:val="hybridMultilevel"/>
    <w:tmpl w:val="8C369986"/>
    <w:lvl w:ilvl="0" w:tplc="62E2DB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2C"/>
    <w:rsid w:val="00025248"/>
    <w:rsid w:val="00054AD0"/>
    <w:rsid w:val="000C1644"/>
    <w:rsid w:val="001525E5"/>
    <w:rsid w:val="001920F4"/>
    <w:rsid w:val="002753F6"/>
    <w:rsid w:val="00344752"/>
    <w:rsid w:val="003D262C"/>
    <w:rsid w:val="004A1497"/>
    <w:rsid w:val="004B35EA"/>
    <w:rsid w:val="004B662C"/>
    <w:rsid w:val="00523DA7"/>
    <w:rsid w:val="005411B0"/>
    <w:rsid w:val="005C6866"/>
    <w:rsid w:val="00672180"/>
    <w:rsid w:val="006E3AE4"/>
    <w:rsid w:val="007573F5"/>
    <w:rsid w:val="00793C0C"/>
    <w:rsid w:val="007A1EC2"/>
    <w:rsid w:val="0083560C"/>
    <w:rsid w:val="00885BEE"/>
    <w:rsid w:val="008A20ED"/>
    <w:rsid w:val="008B151F"/>
    <w:rsid w:val="00954EB7"/>
    <w:rsid w:val="00A26BA3"/>
    <w:rsid w:val="00A47746"/>
    <w:rsid w:val="00B15D07"/>
    <w:rsid w:val="00B50F16"/>
    <w:rsid w:val="00BF46DD"/>
    <w:rsid w:val="00CF7228"/>
    <w:rsid w:val="00FA6215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8E7B9"/>
  <w15:docId w15:val="{3F10C19A-93E3-416B-B55D-8C6E5600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5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60C"/>
  </w:style>
  <w:style w:type="paragraph" w:styleId="a6">
    <w:name w:val="footer"/>
    <w:basedOn w:val="a"/>
    <w:link w:val="a7"/>
    <w:uiPriority w:val="99"/>
    <w:unhideWhenUsed/>
    <w:rsid w:val="0083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60C"/>
  </w:style>
  <w:style w:type="paragraph" w:styleId="a8">
    <w:name w:val="Balloon Text"/>
    <w:basedOn w:val="a"/>
    <w:link w:val="a9"/>
    <w:uiPriority w:val="99"/>
    <w:semiHidden/>
    <w:unhideWhenUsed/>
    <w:rsid w:val="006E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6</cp:revision>
  <cp:lastPrinted>2022-04-10T10:45:00Z</cp:lastPrinted>
  <dcterms:created xsi:type="dcterms:W3CDTF">2022-09-26T06:38:00Z</dcterms:created>
  <dcterms:modified xsi:type="dcterms:W3CDTF">2023-05-12T03:00:00Z</dcterms:modified>
</cp:coreProperties>
</file>