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1"/>
      </w:tblGrid>
      <w:tr w:rsidR="00035E6D" w:rsidRPr="00F20A73" w:rsidTr="0087638B">
        <w:trPr>
          <w:trHeight w:val="3607"/>
        </w:trPr>
        <w:tc>
          <w:tcPr>
            <w:tcW w:w="9141"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012498B3" wp14:editId="7402B80E">
                      <wp:simplePos x="0" y="0"/>
                      <wp:positionH relativeFrom="column">
                        <wp:posOffset>-48895</wp:posOffset>
                      </wp:positionH>
                      <wp:positionV relativeFrom="paragraph">
                        <wp:posOffset>-384266</wp:posOffset>
                      </wp:positionV>
                      <wp:extent cx="2897579" cy="34786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97579" cy="347869"/>
                              </a:xfrm>
                              <a:prstGeom prst="rect">
                                <a:avLst/>
                              </a:prstGeom>
                              <a:solidFill>
                                <a:sysClr val="window" lastClr="FFFFFF"/>
                              </a:solidFill>
                              <a:ln w="6350">
                                <a:noFill/>
                              </a:ln>
                              <a:effectLst/>
                            </wps:spPr>
                            <wps:txbx>
                              <w:txbxContent>
                                <w:p w:rsidR="002412AF" w:rsidRDefault="002412AF" w:rsidP="00574524">
                                  <w:pPr>
                                    <w:ind w:right="960"/>
                                    <w:rPr>
                                      <w:rFonts w:ascii="ＤＦ特太ゴシック体" w:eastAsia="ＤＦ特太ゴシック体" w:hAnsi="ＤＦ特太ゴシック体"/>
                                      <w:sz w:val="24"/>
                                      <w:szCs w:val="24"/>
                                    </w:rPr>
                                  </w:pPr>
                                  <w:bookmarkStart w:id="0" w:name="_GoBack"/>
                                  <w:bookmarkEnd w:id="0"/>
                                  <w:r>
                                    <w:rPr>
                                      <w:rFonts w:ascii="ＤＦ特太ゴシック体" w:eastAsia="ＤＦ特太ゴシック体" w:hAnsi="ＤＦ特太ゴシック体" w:hint="eastAsia"/>
                                      <w:sz w:val="24"/>
                                      <w:szCs w:val="24"/>
                                    </w:rPr>
                                    <w:t>第7号様式(第4条関係)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498B3" id="_x0000_t202" coordsize="21600,21600" o:spt="202" path="m,l,21600r21600,l21600,xe">
                      <v:stroke joinstyle="miter"/>
                      <v:path gradientshapeok="t" o:connecttype="rect"/>
                    </v:shapetype>
                    <v:shape id="テキスト ボックス 1" o:spid="_x0000_s1026" type="#_x0000_t202" style="position:absolute;left:0;text-align:left;margin-left:-3.85pt;margin-top:-30.25pt;width:228.1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" fillcolor="window" stroked="f" strokeweight=".5pt">
                      <v:textbox>
                        <w:txbxContent>
                          <w:p w:rsidR="002412AF" w:rsidRDefault="002412AF" w:rsidP="00574524">
                            <w:pPr>
                              <w:ind w:right="960"/>
                              <w:rPr>
                                <w:rFonts w:ascii="ＤＦ特太ゴシック体" w:eastAsia="ＤＦ特太ゴシック体" w:hAnsi="ＤＦ特太ゴシック体"/>
                                <w:sz w:val="24"/>
                                <w:szCs w:val="24"/>
                              </w:rPr>
                            </w:pPr>
                            <w:bookmarkStart w:id="1" w:name="_GoBack"/>
                            <w:bookmarkEnd w:id="1"/>
                            <w:r>
                              <w:rPr>
                                <w:rFonts w:ascii="ＤＦ特太ゴシック体" w:eastAsia="ＤＦ特太ゴシック体" w:hAnsi="ＤＦ特太ゴシック体" w:hint="eastAsia"/>
                                <w:sz w:val="24"/>
                                <w:szCs w:val="24"/>
                              </w:rPr>
                              <w:t>第7号様式(第4条関係)</w:t>
                            </w:r>
                          </w:p>
                        </w:txbxContent>
                      </v:textbox>
                    </v:shape>
                  </w:pict>
                </mc:Fallback>
              </mc:AlternateContent>
            </w:r>
          </w:p>
          <w:p w:rsidR="00115CFA" w:rsidRPr="00BD7214" w:rsidRDefault="00115CFA" w:rsidP="00115CFA">
            <w:pPr>
              <w:ind w:firstLineChars="100" w:firstLine="280"/>
              <w:jc w:val="center"/>
              <w:rPr>
                <w:rFonts w:asciiTheme="minorEastAsia" w:hAnsiTheme="minorEastAsia"/>
                <w:sz w:val="28"/>
                <w:szCs w:val="28"/>
              </w:rPr>
            </w:pPr>
            <w:r w:rsidRPr="00BD7214">
              <w:rPr>
                <w:rFonts w:asciiTheme="minorEastAsia" w:hAnsiTheme="minorEastAsia" w:hint="eastAsia"/>
                <w:sz w:val="28"/>
                <w:szCs w:val="28"/>
              </w:rPr>
              <w:t>誓約書(指定</w:t>
            </w:r>
            <w:r>
              <w:rPr>
                <w:rFonts w:asciiTheme="minorEastAsia" w:hAnsiTheme="minorEastAsia" w:hint="eastAsia"/>
                <w:sz w:val="28"/>
                <w:szCs w:val="28"/>
              </w:rPr>
              <w:t xml:space="preserve">　助産</w:t>
            </w:r>
            <w:r w:rsidRPr="00BD7214">
              <w:rPr>
                <w:rFonts w:asciiTheme="minorEastAsia" w:hAnsiTheme="minorEastAsia" w:hint="eastAsia"/>
                <w:sz w:val="28"/>
                <w:szCs w:val="28"/>
              </w:rPr>
              <w:t>機関</w:t>
            </w:r>
            <w:r>
              <w:rPr>
                <w:rFonts w:asciiTheme="minorEastAsia" w:hAnsiTheme="minorEastAsia" w:hint="eastAsia"/>
                <w:sz w:val="28"/>
                <w:szCs w:val="28"/>
              </w:rPr>
              <w:t xml:space="preserve">　・　施術機関　</w:t>
            </w:r>
            <w:r w:rsidRPr="00BD7214">
              <w:rPr>
                <w:rFonts w:asciiTheme="minorEastAsia" w:hAnsiTheme="minorEastAsia" w:hint="eastAsia"/>
                <w:sz w:val="28"/>
                <w:szCs w:val="28"/>
              </w:rPr>
              <w:t>関係)</w:t>
            </w:r>
          </w:p>
          <w:p w:rsidR="009250AF" w:rsidRDefault="009250AF" w:rsidP="00115CFA">
            <w:pPr>
              <w:spacing w:line="280" w:lineRule="exact"/>
              <w:ind w:left="23" w:firstLineChars="3200" w:firstLine="7040"/>
              <w:jc w:val="left"/>
              <w:rPr>
                <w:rFonts w:asciiTheme="minorEastAsia" w:hAnsiTheme="minorEastAsia"/>
                <w:sz w:val="22"/>
              </w:rPr>
            </w:pPr>
          </w:p>
          <w:p w:rsidR="009E77CA" w:rsidRPr="00115CFA" w:rsidRDefault="009E77CA" w:rsidP="00115CFA">
            <w:pPr>
              <w:spacing w:line="280" w:lineRule="exact"/>
              <w:ind w:left="23" w:firstLineChars="3200" w:firstLine="7040"/>
              <w:jc w:val="left"/>
              <w:rPr>
                <w:rFonts w:asciiTheme="minorEastAsia" w:hAnsiTheme="minorEastAsia"/>
                <w:sz w:val="22"/>
              </w:rPr>
            </w:pPr>
            <w:r w:rsidRPr="00115CFA">
              <w:rPr>
                <w:rFonts w:asciiTheme="minorEastAsia" w:hAnsiTheme="minorEastAsia" w:hint="eastAsia"/>
                <w:sz w:val="22"/>
              </w:rPr>
              <w:t>年　　月　　日</w:t>
            </w:r>
          </w:p>
          <w:p w:rsidR="00035E6D" w:rsidRPr="00115CFA" w:rsidRDefault="00035E6D" w:rsidP="00C44124">
            <w:pPr>
              <w:spacing w:line="280" w:lineRule="exact"/>
              <w:ind w:left="23"/>
              <w:jc w:val="left"/>
              <w:rPr>
                <w:rFonts w:asciiTheme="minorEastAsia" w:hAnsiTheme="minorEastAsia"/>
                <w:sz w:val="22"/>
              </w:rPr>
            </w:pPr>
            <w:r w:rsidRPr="00115CFA">
              <w:rPr>
                <w:rFonts w:asciiTheme="minorEastAsia" w:hAnsiTheme="minorEastAsia" w:hint="eastAsia"/>
                <w:sz w:val="22"/>
              </w:rPr>
              <w:t xml:space="preserve">　</w:t>
            </w:r>
            <w:r w:rsidR="009E77CA" w:rsidRPr="00115CFA">
              <w:rPr>
                <w:rFonts w:asciiTheme="minorEastAsia" w:hAnsiTheme="minorEastAsia" w:hint="eastAsia"/>
                <w:sz w:val="22"/>
              </w:rPr>
              <w:t>那　覇　市　長　　宛</w:t>
            </w:r>
            <w:r w:rsidRPr="00115CFA">
              <w:rPr>
                <w:rFonts w:asciiTheme="minorEastAsia" w:hAnsiTheme="minorEastAsia" w:hint="eastAsia"/>
                <w:sz w:val="22"/>
              </w:rPr>
              <w:t xml:space="preserve">　　　　　　　　　　　　　　　　　　　　　　</w:t>
            </w:r>
          </w:p>
          <w:p w:rsidR="00EB4091" w:rsidRPr="00115CFA" w:rsidRDefault="00EB4091" w:rsidP="00C44124">
            <w:pPr>
              <w:spacing w:line="280" w:lineRule="exact"/>
              <w:jc w:val="left"/>
              <w:rPr>
                <w:rFonts w:asciiTheme="minorEastAsia" w:hAnsiTheme="minorEastAsia"/>
                <w:sz w:val="22"/>
              </w:rPr>
            </w:pPr>
          </w:p>
          <w:p w:rsidR="00E90CAF" w:rsidRPr="00115CFA" w:rsidRDefault="00DE4311" w:rsidP="0087638B">
            <w:pPr>
              <w:spacing w:line="280" w:lineRule="exact"/>
              <w:ind w:leftChars="99" w:left="208" w:firstLineChars="106" w:firstLine="233"/>
              <w:rPr>
                <w:rFonts w:asciiTheme="minorEastAsia" w:hAnsiTheme="minorEastAsia"/>
                <w:sz w:val="22"/>
              </w:rPr>
            </w:pPr>
            <w:r w:rsidRPr="00115CFA">
              <w:rPr>
                <w:rFonts w:asciiTheme="minorEastAsia" w:hAnsiTheme="minorEastAsia" w:hint="eastAsia"/>
                <w:sz w:val="22"/>
              </w:rPr>
              <w:t>下欄</w:t>
            </w:r>
            <w:r w:rsidR="006E012E" w:rsidRPr="00115CFA">
              <w:rPr>
                <w:rFonts w:asciiTheme="minorEastAsia" w:hAnsiTheme="minorEastAsia" w:hint="eastAsia"/>
                <w:sz w:val="22"/>
              </w:rPr>
              <w:t>に掲げる</w:t>
            </w:r>
            <w:r w:rsidR="00E90CAF" w:rsidRPr="00115CFA">
              <w:rPr>
                <w:rFonts w:asciiTheme="minorEastAsia" w:hAnsiTheme="minorEastAsia" w:hint="eastAsia"/>
                <w:sz w:val="22"/>
              </w:rPr>
              <w:t>生活保護法第55条第２項において準用する同法第49条の２第２項各号（第１</w:t>
            </w:r>
            <w:r w:rsidR="004D200F" w:rsidRPr="00115CFA">
              <w:rPr>
                <w:rFonts w:asciiTheme="minorEastAsia" w:hAnsiTheme="minorEastAsia" w:hint="eastAsia"/>
                <w:sz w:val="22"/>
              </w:rPr>
              <w:t>号、第４号ただし書、第７号及び第９号を除く。）</w:t>
            </w:r>
            <w:r w:rsidR="00E90CAF" w:rsidRPr="00115CFA">
              <w:rPr>
                <w:rFonts w:asciiTheme="minorEastAsia" w:hAnsiTheme="minorEastAsia" w:hint="eastAsia"/>
                <w:sz w:val="22"/>
              </w:rPr>
              <w:t>の規定に該当しないことを誓約します。</w:t>
            </w:r>
          </w:p>
          <w:p w:rsidR="004D200F" w:rsidRPr="00115CFA" w:rsidRDefault="004D200F" w:rsidP="00115CFA">
            <w:pPr>
              <w:spacing w:line="280" w:lineRule="exact"/>
              <w:ind w:leftChars="99" w:left="208" w:firstLineChars="106" w:firstLine="233"/>
              <w:jc w:val="left"/>
              <w:rPr>
                <w:rFonts w:asciiTheme="minorEastAsia" w:hAnsiTheme="minorEastAsia"/>
                <w:sz w:val="22"/>
              </w:rPr>
            </w:pPr>
          </w:p>
          <w:p w:rsidR="0072753F" w:rsidRDefault="0072753F" w:rsidP="0072753F">
            <w:pPr>
              <w:ind w:right="840" w:firstLineChars="900" w:firstLine="1980"/>
              <w:jc w:val="left"/>
              <w:rPr>
                <w:rFonts w:asciiTheme="minorEastAsia" w:hAnsiTheme="minorEastAsia"/>
                <w:sz w:val="22"/>
              </w:rPr>
            </w:pPr>
            <w:r>
              <w:rPr>
                <w:rFonts w:asciiTheme="minorEastAsia" w:hAnsiTheme="minorEastAsia" w:hint="eastAsia"/>
                <w:sz w:val="22"/>
              </w:rPr>
              <w:t>申請者　住　　　　所</w:t>
            </w:r>
          </w:p>
          <w:p w:rsidR="0072753F" w:rsidRDefault="0072753F" w:rsidP="0080298A">
            <w:pPr>
              <w:spacing w:line="280" w:lineRule="exact"/>
              <w:ind w:firstLineChars="1300" w:firstLine="2860"/>
              <w:jc w:val="left"/>
              <w:rPr>
                <w:rFonts w:asciiTheme="minorEastAsia" w:hAnsiTheme="minorEastAsia"/>
                <w:sz w:val="22"/>
              </w:rPr>
            </w:pPr>
          </w:p>
          <w:p w:rsidR="00035E6D" w:rsidRDefault="00F20A73" w:rsidP="0080298A">
            <w:pPr>
              <w:spacing w:line="280" w:lineRule="exact"/>
              <w:ind w:firstLineChars="1300" w:firstLine="2860"/>
              <w:jc w:val="left"/>
              <w:rPr>
                <w:rFonts w:asciiTheme="minorEastAsia" w:hAnsiTheme="minorEastAsia"/>
                <w:sz w:val="22"/>
              </w:rPr>
            </w:pPr>
            <w:r w:rsidRPr="00115CFA">
              <w:rPr>
                <w:rFonts w:asciiTheme="minorEastAsia" w:hAnsiTheme="minorEastAsia" w:hint="eastAsia"/>
                <w:sz w:val="22"/>
              </w:rPr>
              <w:t xml:space="preserve">氏　名　　　　　</w:t>
            </w:r>
            <w:r w:rsidR="00035E6D" w:rsidRPr="00115CFA">
              <w:rPr>
                <w:rFonts w:asciiTheme="minorEastAsia" w:hAnsiTheme="minorEastAsia" w:hint="eastAsia"/>
                <w:sz w:val="22"/>
              </w:rPr>
              <w:t xml:space="preserve">　</w:t>
            </w:r>
            <w:r w:rsidR="00BB6CF8" w:rsidRPr="00115CFA">
              <w:rPr>
                <w:rFonts w:asciiTheme="minorEastAsia" w:hAnsiTheme="minorEastAsia" w:hint="eastAsia"/>
                <w:sz w:val="22"/>
              </w:rPr>
              <w:t xml:space="preserve">　　　　　　　　　</w:t>
            </w:r>
            <w:r w:rsidR="00035E6D" w:rsidRPr="00115CFA">
              <w:rPr>
                <w:rFonts w:asciiTheme="minorEastAsia" w:hAnsiTheme="minorEastAsia" w:hint="eastAsia"/>
                <w:sz w:val="22"/>
              </w:rPr>
              <w:t xml:space="preserve">　　</w:t>
            </w:r>
          </w:p>
          <w:p w:rsidR="0080298A" w:rsidRPr="00EB4091" w:rsidRDefault="0080298A" w:rsidP="0080298A">
            <w:pPr>
              <w:spacing w:line="280" w:lineRule="exact"/>
              <w:ind w:firstLineChars="1300" w:firstLine="2730"/>
              <w:jc w:val="left"/>
              <w:rPr>
                <w:rFonts w:asciiTheme="minorEastAsia" w:hAnsiTheme="minorEastAsia"/>
              </w:rPr>
            </w:pPr>
          </w:p>
        </w:tc>
      </w:tr>
    </w:tbl>
    <w:tbl>
      <w:tblPr>
        <w:tblpPr w:leftFromText="142" w:rightFromText="142" w:vertAnchor="text" w:horzAnchor="margin" w:tblpX="99" w:tblpY="8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701F00" w:rsidRPr="00EB4091" w:rsidTr="009E77CA">
        <w:trPr>
          <w:trHeight w:val="2839"/>
        </w:trPr>
        <w:tc>
          <w:tcPr>
            <w:tcW w:w="9171" w:type="dxa"/>
            <w:shd w:val="clear" w:color="auto" w:fill="auto"/>
          </w:tcPr>
          <w:p w:rsidR="009E77CA" w:rsidRDefault="009E77CA" w:rsidP="00831C93">
            <w:pPr>
              <w:spacing w:line="280" w:lineRule="exact"/>
              <w:jc w:val="left"/>
              <w:rPr>
                <w:rFonts w:asciiTheme="minorEastAsia" w:hAnsiTheme="minorEastAsia"/>
                <w:sz w:val="20"/>
                <w:szCs w:val="20"/>
              </w:rPr>
            </w:pPr>
          </w:p>
          <w:p w:rsidR="00701F00" w:rsidRPr="00115CFA" w:rsidRDefault="00701F00" w:rsidP="00831C93">
            <w:pPr>
              <w:spacing w:line="280" w:lineRule="exact"/>
              <w:jc w:val="left"/>
              <w:rPr>
                <w:rFonts w:asciiTheme="minorEastAsia" w:hAnsiTheme="minorEastAsia"/>
                <w:sz w:val="22"/>
              </w:rPr>
            </w:pPr>
            <w:r w:rsidRPr="00115CFA">
              <w:rPr>
                <w:rFonts w:asciiTheme="minorEastAsia" w:hAnsiTheme="minorEastAsia" w:hint="eastAsia"/>
                <w:sz w:val="22"/>
              </w:rPr>
              <w:t>（誓約項目）</w:t>
            </w:r>
          </w:p>
          <w:p w:rsidR="00701F00" w:rsidRPr="00115CFA" w:rsidRDefault="007046BD" w:rsidP="00115CFA">
            <w:pPr>
              <w:spacing w:line="280" w:lineRule="exact"/>
              <w:ind w:firstLineChars="100" w:firstLine="220"/>
              <w:jc w:val="left"/>
              <w:rPr>
                <w:rFonts w:asciiTheme="minorEastAsia" w:hAnsiTheme="minorEastAsia"/>
                <w:sz w:val="22"/>
              </w:rPr>
            </w:pPr>
            <w:r w:rsidRPr="00115CFA">
              <w:rPr>
                <w:rFonts w:asciiTheme="minorEastAsia" w:hAnsiTheme="minorEastAsia" w:hint="eastAsia"/>
                <w:sz w:val="22"/>
              </w:rPr>
              <w:t>生活保護法第55条第２項において準用する同法第49条の２第２項各号（第１</w:t>
            </w:r>
            <w:r w:rsidR="004D200F" w:rsidRPr="00115CFA">
              <w:rPr>
                <w:rFonts w:asciiTheme="minorEastAsia" w:hAnsiTheme="minorEastAsia" w:hint="eastAsia"/>
                <w:sz w:val="22"/>
              </w:rPr>
              <w:t>号、第４号ただし書、第７号及び第９号を除く。）</w:t>
            </w:r>
            <w:r w:rsidRPr="00115CFA">
              <w:rPr>
                <w:rFonts w:asciiTheme="minorEastAsia" w:hAnsiTheme="minorEastAsia" w:hint="eastAsia"/>
                <w:sz w:val="22"/>
              </w:rPr>
              <w:t>の規定</w:t>
            </w:r>
            <w:r w:rsidR="00701F00" w:rsidRPr="00115CFA">
              <w:rPr>
                <w:rFonts w:asciiTheme="minorEastAsia" w:hAnsiTheme="minorEastAsia" w:hint="eastAsia"/>
                <w:sz w:val="22"/>
              </w:rPr>
              <w:t>関係</w:t>
            </w:r>
          </w:p>
          <w:p w:rsidR="00701F00" w:rsidRPr="00115CFA" w:rsidRDefault="00701F00" w:rsidP="00831C93">
            <w:pPr>
              <w:spacing w:line="280" w:lineRule="exact"/>
              <w:jc w:val="left"/>
              <w:rPr>
                <w:rFonts w:asciiTheme="minorEastAsia" w:hAnsiTheme="minorEastAsia"/>
                <w:sz w:val="22"/>
              </w:rPr>
            </w:pPr>
          </w:p>
          <w:p w:rsidR="00701F00" w:rsidRPr="00115CFA" w:rsidRDefault="00701F00" w:rsidP="00831C93">
            <w:pPr>
              <w:spacing w:line="280" w:lineRule="exact"/>
              <w:jc w:val="left"/>
              <w:rPr>
                <w:rFonts w:asciiTheme="minorEastAsia" w:hAnsiTheme="minorEastAsia"/>
                <w:sz w:val="22"/>
              </w:rPr>
            </w:pPr>
            <w:r w:rsidRPr="00115CFA">
              <w:rPr>
                <w:rFonts w:asciiTheme="minorEastAsia" w:hAnsiTheme="minorEastAsia" w:hint="eastAsia"/>
                <w:sz w:val="22"/>
              </w:rPr>
              <w:t>１　第２項第２号関係</w:t>
            </w:r>
          </w:p>
          <w:p w:rsidR="00701F00" w:rsidRPr="00115CFA" w:rsidRDefault="00DE4311" w:rsidP="00115CFA">
            <w:pPr>
              <w:spacing w:line="280" w:lineRule="exact"/>
              <w:ind w:left="220" w:hangingChars="100" w:hanging="220"/>
              <w:jc w:val="left"/>
              <w:rPr>
                <w:rFonts w:asciiTheme="minorEastAsia" w:hAnsiTheme="minorEastAsia"/>
                <w:sz w:val="22"/>
              </w:rPr>
            </w:pPr>
            <w:r w:rsidRPr="00115CFA">
              <w:rPr>
                <w:rFonts w:asciiTheme="minorEastAsia" w:hAnsiTheme="minorEastAsia" w:hint="eastAsia"/>
                <w:sz w:val="22"/>
              </w:rPr>
              <w:t xml:space="preserve">　　</w:t>
            </w:r>
            <w:r w:rsidR="00F2768D" w:rsidRPr="00115CFA">
              <w:rPr>
                <w:rFonts w:asciiTheme="minorEastAsia" w:hAnsiTheme="minorEastAsia" w:hint="eastAsia"/>
                <w:sz w:val="22"/>
              </w:rPr>
              <w:t>指定を受けようとする助産師又は施術者</w:t>
            </w:r>
            <w:r w:rsidR="004D200F" w:rsidRPr="00115CFA">
              <w:rPr>
                <w:rFonts w:asciiTheme="minorEastAsia" w:hAnsiTheme="minorEastAsia" w:hint="eastAsia"/>
                <w:sz w:val="22"/>
              </w:rPr>
              <w:t>（以下、申請者という。）</w:t>
            </w:r>
            <w:r w:rsidR="00701F00" w:rsidRPr="00115CFA">
              <w:rPr>
                <w:rFonts w:asciiTheme="minorEastAsia" w:hAnsiTheme="minorEastAsia" w:hint="eastAsia"/>
                <w:sz w:val="22"/>
              </w:rPr>
              <w:t>が、禁錮以上の刑に処せられ、</w:t>
            </w:r>
            <w:r w:rsidR="008F4C18" w:rsidRPr="00115CFA">
              <w:rPr>
                <w:rFonts w:asciiTheme="minorEastAsia" w:hAnsiTheme="minorEastAsia" w:hint="eastAsia"/>
                <w:sz w:val="22"/>
              </w:rPr>
              <w:t>その執行を終わり、又は執行を受けることがなくなった日を経過し</w:t>
            </w:r>
            <w:r w:rsidR="00701F00" w:rsidRPr="00115CFA">
              <w:rPr>
                <w:rFonts w:asciiTheme="minorEastAsia" w:hAnsiTheme="minorEastAsia" w:hint="eastAsia"/>
                <w:sz w:val="22"/>
              </w:rPr>
              <w:t>ない。</w:t>
            </w:r>
          </w:p>
          <w:p w:rsidR="00701F00" w:rsidRPr="00115CFA" w:rsidRDefault="00701F00" w:rsidP="00831C93">
            <w:pPr>
              <w:spacing w:line="280" w:lineRule="exact"/>
              <w:jc w:val="left"/>
              <w:rPr>
                <w:rFonts w:asciiTheme="minorEastAsia" w:hAnsiTheme="minorEastAsia"/>
                <w:sz w:val="22"/>
              </w:rPr>
            </w:pPr>
          </w:p>
          <w:p w:rsidR="004D200F" w:rsidRPr="00115CFA" w:rsidRDefault="004D200F" w:rsidP="004D200F">
            <w:pPr>
              <w:spacing w:line="280" w:lineRule="exact"/>
              <w:jc w:val="left"/>
              <w:rPr>
                <w:rFonts w:asciiTheme="minorEastAsia" w:hAnsiTheme="minorEastAsia"/>
                <w:sz w:val="22"/>
              </w:rPr>
            </w:pPr>
            <w:r w:rsidRPr="00115CFA">
              <w:rPr>
                <w:rFonts w:asciiTheme="minorEastAsia" w:hAnsiTheme="minorEastAsia" w:hint="eastAsia"/>
                <w:sz w:val="22"/>
              </w:rPr>
              <w:t>２　第２項第３号関係</w:t>
            </w:r>
          </w:p>
          <w:p w:rsidR="004D200F" w:rsidRPr="00115CFA" w:rsidRDefault="004D200F" w:rsidP="00115CFA">
            <w:pPr>
              <w:spacing w:line="280" w:lineRule="exact"/>
              <w:ind w:left="220" w:hangingChars="100" w:hanging="220"/>
              <w:rPr>
                <w:rFonts w:asciiTheme="minorEastAsia" w:hAnsiTheme="minorEastAsia" w:cs="ＭＳ 明朝"/>
                <w:color w:val="000000"/>
                <w:kern w:val="0"/>
                <w:sz w:val="22"/>
              </w:rPr>
            </w:pPr>
            <w:r w:rsidRPr="00115CFA">
              <w:rPr>
                <w:rFonts w:asciiTheme="minorEastAsia" w:hAnsiTheme="minorEastAsia" w:hint="eastAsia"/>
                <w:sz w:val="22"/>
              </w:rPr>
              <w:t xml:space="preserve">　　</w:t>
            </w:r>
            <w:r w:rsidRPr="00115CFA">
              <w:rPr>
                <w:rFonts w:asciiTheme="minorEastAsia" w:hAnsiTheme="minorEastAsia" w:cs="ＭＳ 明朝" w:hint="eastAsia"/>
                <w:color w:val="000000"/>
                <w:kern w:val="0"/>
                <w:sz w:val="22"/>
              </w:rPr>
              <w:t>申請者が、生活保護法その他国民の保健医療若しくは福祉に関する法律</w:t>
            </w:r>
            <w:proofErr w:type="gramStart"/>
            <w:r w:rsidRPr="00115CFA">
              <w:rPr>
                <w:rFonts w:asciiTheme="minorEastAsia" w:hAnsiTheme="minorEastAsia" w:cs="ＭＳ 明朝" w:hint="eastAsia"/>
                <w:color w:val="000000"/>
                <w:kern w:val="0"/>
                <w:sz w:val="22"/>
              </w:rPr>
              <w:t>で</w:t>
            </w:r>
            <w:proofErr w:type="gramEnd"/>
            <w:r w:rsidRPr="00115CFA">
              <w:rPr>
                <w:rFonts w:asciiTheme="minorEastAsia" w:hAnsiTheme="minorEastAsia" w:cs="ＭＳ 明朝" w:hint="eastAsia"/>
                <w:color w:val="000000"/>
                <w:kern w:val="0"/>
                <w:sz w:val="22"/>
              </w:rPr>
              <w:t>政令</w:t>
            </w:r>
            <w:proofErr w:type="gramStart"/>
            <w:r w:rsidRPr="00115CFA">
              <w:rPr>
                <w:rFonts w:asciiTheme="minorEastAsia" w:hAnsiTheme="minorEastAsia" w:cs="ＭＳ 明朝" w:hint="eastAsia"/>
                <w:color w:val="000000"/>
                <w:kern w:val="0"/>
                <w:sz w:val="22"/>
              </w:rPr>
              <w:t>で</w:t>
            </w:r>
            <w:proofErr w:type="gramEnd"/>
            <w:r w:rsidRPr="00115CFA">
              <w:rPr>
                <w:rFonts w:asciiTheme="minorEastAsia" w:hAnsiTheme="minorEastAsia" w:cs="ＭＳ 明朝" w:hint="eastAsia"/>
                <w:color w:val="000000"/>
                <w:kern w:val="0"/>
                <w:sz w:val="22"/>
              </w:rPr>
              <w:t>定めるものの規定（※）により罰金の刑に処せられ、その執行を終わり、又は執行を受けることがなくなった日を経過しない。</w:t>
            </w:r>
          </w:p>
          <w:p w:rsidR="006E3DB5" w:rsidRPr="009E77CA" w:rsidRDefault="006E3DB5" w:rsidP="009E77CA">
            <w:pPr>
              <w:spacing w:line="280" w:lineRule="exact"/>
              <w:ind w:left="210" w:hangingChars="100" w:hanging="210"/>
              <w:rPr>
                <w:rFonts w:asciiTheme="minorEastAsia" w:hAnsiTheme="minorEastAsia" w:cs="ＭＳ 明朝"/>
                <w:color w:val="000000"/>
                <w:kern w:val="0"/>
                <w:szCs w:val="21"/>
              </w:rPr>
            </w:pPr>
          </w:p>
          <w:p w:rsidR="004D200F" w:rsidRPr="009E77CA" w:rsidRDefault="004D200F" w:rsidP="004D200F">
            <w:pPr>
              <w:spacing w:line="240" w:lineRule="exact"/>
              <w:ind w:left="420" w:hangingChars="200" w:hanging="420"/>
              <w:rPr>
                <w:rFonts w:asciiTheme="minorEastAsia" w:hAnsiTheme="minorEastAsia" w:cs="ＭＳ 明朝"/>
                <w:color w:val="000000"/>
                <w:kern w:val="0"/>
                <w:sz w:val="19"/>
                <w:szCs w:val="19"/>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9E77CA">
              <w:rPr>
                <w:rFonts w:asciiTheme="minorEastAsia" w:hAnsiTheme="minorEastAsia" w:cs="ＭＳ 明朝" w:hint="eastAsia"/>
                <w:color w:val="000000"/>
                <w:kern w:val="0"/>
                <w:sz w:val="19"/>
                <w:szCs w:val="19"/>
              </w:rPr>
              <w:t xml:space="preserve"> ※　その他国民の保険医療若しくは福祉に関する法律</w:t>
            </w:r>
            <w:proofErr w:type="gramStart"/>
            <w:r w:rsidRPr="009E77CA">
              <w:rPr>
                <w:rFonts w:asciiTheme="minorEastAsia" w:hAnsiTheme="minorEastAsia" w:cs="ＭＳ 明朝" w:hint="eastAsia"/>
                <w:color w:val="000000"/>
                <w:kern w:val="0"/>
                <w:sz w:val="19"/>
                <w:szCs w:val="19"/>
              </w:rPr>
              <w:t>で</w:t>
            </w:r>
            <w:proofErr w:type="gramEnd"/>
            <w:r w:rsidRPr="009E77CA">
              <w:rPr>
                <w:rFonts w:asciiTheme="minorEastAsia" w:hAnsiTheme="minorEastAsia" w:cs="ＭＳ 明朝" w:hint="eastAsia"/>
                <w:color w:val="000000"/>
                <w:kern w:val="0"/>
                <w:sz w:val="19"/>
                <w:szCs w:val="19"/>
              </w:rPr>
              <w:t>政令</w:t>
            </w:r>
            <w:proofErr w:type="gramStart"/>
            <w:r w:rsidRPr="009E77CA">
              <w:rPr>
                <w:rFonts w:asciiTheme="minorEastAsia" w:hAnsiTheme="minorEastAsia" w:cs="ＭＳ 明朝" w:hint="eastAsia"/>
                <w:color w:val="000000"/>
                <w:kern w:val="0"/>
                <w:sz w:val="19"/>
                <w:szCs w:val="19"/>
              </w:rPr>
              <w:t>で</w:t>
            </w:r>
            <w:proofErr w:type="gramEnd"/>
            <w:r w:rsidRPr="009E77CA">
              <w:rPr>
                <w:rFonts w:asciiTheme="minorEastAsia" w:hAnsiTheme="minorEastAsia" w:cs="ＭＳ 明朝" w:hint="eastAsia"/>
                <w:color w:val="000000"/>
                <w:kern w:val="0"/>
                <w:sz w:val="19"/>
                <w:szCs w:val="19"/>
              </w:rPr>
              <w:t>定めるものの規定</w:t>
            </w:r>
          </w:p>
          <w:p w:rsidR="004D200F" w:rsidRPr="009E77CA" w:rsidRDefault="004D200F" w:rsidP="009E77CA">
            <w:pPr>
              <w:spacing w:line="220" w:lineRule="exact"/>
              <w:ind w:firstLineChars="300" w:firstLine="570"/>
              <w:rPr>
                <w:rFonts w:ascii="ＭＳ 明朝" w:eastAsia="ＭＳ 明朝" w:hAnsi="Times New Roman" w:cs="Times New Roman"/>
                <w:color w:val="000000"/>
                <w:spacing w:val="2"/>
                <w:kern w:val="0"/>
                <w:sz w:val="19"/>
                <w:szCs w:val="19"/>
              </w:rPr>
            </w:pPr>
            <w:r w:rsidRPr="009E77CA">
              <w:rPr>
                <w:rFonts w:asciiTheme="minorEastAsia" w:hAnsiTheme="minorEastAsia" w:cs="ＭＳ 明朝" w:hint="eastAsia"/>
                <w:color w:val="000000"/>
                <w:kern w:val="0"/>
                <w:sz w:val="19"/>
                <w:szCs w:val="19"/>
              </w:rPr>
              <w:t xml:space="preserve">１　</w:t>
            </w:r>
            <w:r w:rsidRPr="009E77CA">
              <w:rPr>
                <w:rFonts w:ascii="ＭＳ 明朝" w:eastAsia="ＭＳ 明朝" w:hAnsi="ＭＳ 明朝" w:cs="ＭＳ 明朝" w:hint="eastAsia"/>
                <w:color w:val="000000"/>
                <w:kern w:val="0"/>
                <w:sz w:val="19"/>
                <w:szCs w:val="19"/>
              </w:rPr>
              <w:t>児童福祉法（昭和22年法律第164号）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ＭＳ 明朝" w:cs="ＭＳ 明朝"/>
                <w:color w:val="000000"/>
                <w:kern w:val="0"/>
                <w:sz w:val="19"/>
                <w:szCs w:val="19"/>
              </w:rPr>
            </w:pPr>
            <w:r w:rsidRPr="009E77CA">
              <w:rPr>
                <w:rFonts w:ascii="ＭＳ 明朝" w:eastAsia="ＭＳ 明朝" w:hAnsi="ＭＳ 明朝" w:cs="ＭＳ 明朝" w:hint="eastAsia"/>
                <w:color w:val="000000"/>
                <w:kern w:val="0"/>
                <w:sz w:val="19"/>
                <w:szCs w:val="19"/>
              </w:rPr>
              <w:t>２　あん摩マツサージ指圧師、はり師、きゆう師等に関する法律（昭和22年法律第217号）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３　栄養士法（昭和22年法律第245号）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４　医師法（昭和23年法律第201号）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５　歯科医師法（昭和23年法律第202号）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６　保健師助産師看護師法（昭和23年法律第203号）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７　歯科衛生士法（昭和23年法律第204号）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８　医療法（昭和23年法律第205号）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９　身体障害者福祉法（昭和24年法律第283号）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10　精神保健及び精神障害者福祉に関する法律（昭和25年法律第123号）</w:t>
            </w:r>
          </w:p>
          <w:p w:rsidR="004D200F" w:rsidRPr="009E77CA"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color w:val="000000"/>
                <w:spacing w:val="2"/>
                <w:kern w:val="0"/>
                <w:sz w:val="19"/>
                <w:szCs w:val="19"/>
              </w:rPr>
            </w:pPr>
            <w:r w:rsidRPr="009E77CA">
              <w:rPr>
                <w:rFonts w:ascii="ＭＳ 明朝" w:eastAsia="ＭＳ 明朝" w:hAnsi="ＭＳ 明朝" w:cs="ＭＳ 明朝" w:hint="eastAsia"/>
                <w:color w:val="000000"/>
                <w:kern w:val="0"/>
                <w:sz w:val="19"/>
                <w:szCs w:val="19"/>
              </w:rPr>
              <w:t>11　社会福祉法（昭和26年法律第45号）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12　医薬品、医療機器等の品質、有効性及び安全性の確保等に関する法律（昭和35年法律第145</w:t>
            </w:r>
          </w:p>
          <w:p w:rsidR="00382F1F" w:rsidRPr="00A57F29" w:rsidRDefault="00382F1F" w:rsidP="00382F1F">
            <w:pPr>
              <w:suppressAutoHyphens/>
              <w:kinsoku w:val="0"/>
              <w:overflowPunct w:val="0"/>
              <w:spacing w:line="220" w:lineRule="exact"/>
              <w:ind w:firstLineChars="400" w:firstLine="76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13　薬剤師法（昭和35年法律第146号）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14　老人福祉法（昭和38年法律第133号）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15　理学療法士及び作業療法士法（昭和40年法律第137号）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16　柔道整復師法（昭和45年法律第19号）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17　社会福祉士及び介護福祉士法（昭和62年法律第30号）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18　義肢装具士法（昭和62年法律第61号）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19　介護保険法（平成9年法律第123号）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20　精神保健福祉士法（平成9年法律第131号）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21　言語聴覚士法（平成9年法律第132号）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22  障害者の日常生活及び社会生活を総合的に支援するための法律（平成17年法律第123号）</w:t>
            </w:r>
          </w:p>
          <w:p w:rsidR="004D200F" w:rsidRPr="00A57F29" w:rsidRDefault="004D200F" w:rsidP="009E77CA">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23　高齢者虐待の防止、高齢者の養護者に対する支援等に関する法律（平成17年法律第124号）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lastRenderedPageBreak/>
              <w:t>24　就学前の子どもに関する教育、保育等の総合的な提供の推進に関する法律（平成18年法律</w:t>
            </w:r>
          </w:p>
          <w:p w:rsidR="00382F1F" w:rsidRPr="00A57F29" w:rsidRDefault="00382F1F" w:rsidP="00382F1F">
            <w:pPr>
              <w:suppressAutoHyphens/>
              <w:kinsoku w:val="0"/>
              <w:overflowPunct w:val="0"/>
              <w:spacing w:line="220" w:lineRule="exact"/>
              <w:ind w:firstLineChars="400" w:firstLine="76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第77号）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25　障害者虐待の防止、障害者の養護者に対する支援等に関する法律（平成23年法律第79号）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26　子ども・子育て支援法（平成24年法律第65号）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Times New Roman" w:cs="Times New Roman"/>
                <w:spacing w:val="2"/>
                <w:kern w:val="0"/>
                <w:sz w:val="19"/>
                <w:szCs w:val="19"/>
              </w:rPr>
            </w:pPr>
            <w:r w:rsidRPr="00A57F29">
              <w:rPr>
                <w:rFonts w:ascii="ＭＳ 明朝" w:eastAsia="ＭＳ 明朝" w:hAnsi="ＭＳ 明朝" w:cs="ＭＳ 明朝" w:hint="eastAsia"/>
                <w:kern w:val="0"/>
                <w:sz w:val="19"/>
                <w:szCs w:val="19"/>
              </w:rPr>
              <w:t>27  再生医療等の安全性の確保等に関する法律（平成25年法律第85号）</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28　国家戦略特別区域法（平成25年法律第107号。第12条の4第15項及び第17項から第19項</w:t>
            </w:r>
          </w:p>
          <w:p w:rsidR="00382F1F" w:rsidRPr="00A57F29" w:rsidRDefault="00382F1F" w:rsidP="00382F1F">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 xml:space="preserve">　</w:t>
            </w:r>
            <w:proofErr w:type="gramStart"/>
            <w:r w:rsidRPr="00A57F29">
              <w:rPr>
                <w:rFonts w:ascii="ＭＳ 明朝" w:eastAsia="ＭＳ 明朝" w:hAnsi="ＭＳ 明朝" w:cs="ＭＳ 明朝" w:hint="eastAsia"/>
                <w:kern w:val="0"/>
                <w:sz w:val="19"/>
                <w:szCs w:val="19"/>
              </w:rPr>
              <w:t>までの</w:t>
            </w:r>
            <w:proofErr w:type="gramEnd"/>
            <w:r w:rsidRPr="00A57F29">
              <w:rPr>
                <w:rFonts w:ascii="ＭＳ 明朝" w:eastAsia="ＭＳ 明朝" w:hAnsi="ＭＳ 明朝" w:cs="ＭＳ 明朝" w:hint="eastAsia"/>
                <w:kern w:val="0"/>
                <w:sz w:val="19"/>
                <w:szCs w:val="19"/>
              </w:rPr>
              <w:t>規定に限る。）</w:t>
            </w:r>
          </w:p>
          <w:p w:rsidR="00721DA8" w:rsidRDefault="00382F1F" w:rsidP="00721DA8">
            <w:pPr>
              <w:suppressAutoHyphens/>
              <w:kinsoku w:val="0"/>
              <w:overflowPunct w:val="0"/>
              <w:spacing w:line="220" w:lineRule="exact"/>
              <w:ind w:firstLineChars="300" w:firstLine="570"/>
              <w:jc w:val="left"/>
              <w:textAlignment w:val="baseline"/>
              <w:rPr>
                <w:rFonts w:ascii="ＭＳ 明朝" w:eastAsia="ＭＳ 明朝" w:hAnsi="ＭＳ 明朝" w:cs="ＭＳ 明朝"/>
                <w:kern w:val="0"/>
                <w:sz w:val="19"/>
                <w:szCs w:val="19"/>
              </w:rPr>
            </w:pPr>
            <w:r w:rsidRPr="00A57F29">
              <w:rPr>
                <w:rFonts w:ascii="ＭＳ 明朝" w:eastAsia="ＭＳ 明朝" w:hAnsi="ＭＳ 明朝" w:cs="ＭＳ 明朝" w:hint="eastAsia"/>
                <w:kern w:val="0"/>
                <w:sz w:val="19"/>
                <w:szCs w:val="19"/>
              </w:rPr>
              <w:t>29　難病の患者に対する医療等に関する法律（平成26年法律第50号）</w:t>
            </w:r>
          </w:p>
          <w:p w:rsidR="004D200F" w:rsidRPr="00A57F29" w:rsidRDefault="00721DA8" w:rsidP="00721DA8">
            <w:pPr>
              <w:suppressAutoHyphens/>
              <w:kinsoku w:val="0"/>
              <w:overflowPunct w:val="0"/>
              <w:spacing w:line="220" w:lineRule="exact"/>
              <w:ind w:firstLineChars="300" w:firstLine="570"/>
              <w:jc w:val="left"/>
              <w:textAlignment w:val="baseline"/>
              <w:rPr>
                <w:rFonts w:asciiTheme="minorEastAsia" w:hAnsiTheme="minorEastAsia"/>
                <w:sz w:val="20"/>
                <w:szCs w:val="20"/>
              </w:rPr>
            </w:pPr>
            <w:r>
              <w:rPr>
                <w:rFonts w:ascii="ＭＳ 明朝" w:eastAsia="ＭＳ 明朝" w:hAnsi="ＭＳ 明朝" w:cs="ＭＳ 明朝" w:hint="eastAsia"/>
                <w:kern w:val="0"/>
                <w:sz w:val="19"/>
                <w:szCs w:val="19"/>
              </w:rPr>
              <w:t>30  公認心理師法</w:t>
            </w:r>
            <w:r>
              <w:rPr>
                <w:rFonts w:asciiTheme="minorEastAsia" w:hAnsiTheme="minorEastAsia" w:hint="eastAsia"/>
                <w:color w:val="000000" w:themeColor="text1"/>
                <w:sz w:val="18"/>
                <w:szCs w:val="18"/>
              </w:rPr>
              <w:t>（平成27年法律第68号）</w:t>
            </w:r>
          </w:p>
          <w:p w:rsidR="001B12F7" w:rsidRPr="00A57F29" w:rsidRDefault="001B12F7" w:rsidP="00115CFA">
            <w:pPr>
              <w:spacing w:line="280" w:lineRule="exact"/>
              <w:ind w:left="220" w:hangingChars="100" w:hanging="220"/>
              <w:rPr>
                <w:rFonts w:asciiTheme="minorEastAsia" w:hAnsiTheme="minorEastAsia"/>
                <w:sz w:val="22"/>
              </w:rPr>
            </w:pPr>
          </w:p>
          <w:p w:rsidR="004D200F" w:rsidRPr="00A57F29" w:rsidRDefault="004D200F" w:rsidP="00115CFA">
            <w:pPr>
              <w:spacing w:line="280" w:lineRule="exact"/>
              <w:ind w:left="220" w:hangingChars="100" w:hanging="220"/>
              <w:rPr>
                <w:rFonts w:asciiTheme="minorEastAsia" w:hAnsiTheme="minorEastAsia"/>
                <w:sz w:val="22"/>
              </w:rPr>
            </w:pPr>
            <w:r w:rsidRPr="00A57F29">
              <w:rPr>
                <w:rFonts w:asciiTheme="minorEastAsia" w:hAnsiTheme="minorEastAsia" w:hint="eastAsia"/>
                <w:sz w:val="22"/>
              </w:rPr>
              <w:t>３　第２項第４号関係</w:t>
            </w:r>
          </w:p>
          <w:p w:rsidR="004D200F" w:rsidRPr="00115CFA" w:rsidRDefault="004D200F" w:rsidP="00115CFA">
            <w:pPr>
              <w:spacing w:line="280" w:lineRule="exact"/>
              <w:ind w:left="220" w:hangingChars="100" w:hanging="220"/>
              <w:rPr>
                <w:rFonts w:ascii="ＭＳ 明朝" w:eastAsia="ＭＳ 明朝" w:hAnsi="ＭＳ 明朝" w:cs="ＭＳ 明朝"/>
                <w:kern w:val="0"/>
                <w:sz w:val="22"/>
              </w:rPr>
            </w:pPr>
            <w:r w:rsidRPr="00115CFA">
              <w:rPr>
                <w:rFonts w:asciiTheme="minorEastAsia" w:hAnsiTheme="minorEastAsia" w:hint="eastAsia"/>
                <w:color w:val="000000" w:themeColor="text1"/>
                <w:sz w:val="22"/>
              </w:rPr>
              <w:t xml:space="preserve">　　</w:t>
            </w:r>
            <w:r w:rsidRPr="00115CFA">
              <w:rPr>
                <w:rFonts w:asciiTheme="minorEastAsia" w:hAnsiTheme="minorEastAsia" w:hint="eastAsia"/>
                <w:sz w:val="22"/>
              </w:rPr>
              <w:t>申請者が、生活保護法の規定により指定医療機関の指定を取り消され、その取消しの日から起算して５年を経過しない</w:t>
            </w:r>
            <w:r w:rsidRPr="00115CFA">
              <w:rPr>
                <w:rFonts w:asciiTheme="minorEastAsia" w:hAnsiTheme="minorEastAsia" w:hint="eastAsia"/>
                <w:color w:val="000000" w:themeColor="text1"/>
                <w:sz w:val="22"/>
              </w:rPr>
              <w:t>。</w:t>
            </w:r>
          </w:p>
          <w:p w:rsidR="004D200F" w:rsidRPr="00115CFA" w:rsidRDefault="004D200F" w:rsidP="00831C93">
            <w:pPr>
              <w:spacing w:line="280" w:lineRule="exact"/>
              <w:jc w:val="left"/>
              <w:rPr>
                <w:rFonts w:asciiTheme="minorEastAsia" w:hAnsiTheme="minorEastAsia"/>
                <w:sz w:val="22"/>
              </w:rPr>
            </w:pPr>
          </w:p>
          <w:p w:rsidR="00701F00" w:rsidRPr="00115CFA" w:rsidRDefault="00701F00" w:rsidP="00115CFA">
            <w:pPr>
              <w:spacing w:line="280" w:lineRule="exact"/>
              <w:ind w:left="220" w:hangingChars="100" w:hanging="220"/>
              <w:rPr>
                <w:rFonts w:asciiTheme="minorEastAsia" w:hAnsiTheme="minorEastAsia"/>
                <w:color w:val="000000" w:themeColor="text1"/>
                <w:sz w:val="22"/>
              </w:rPr>
            </w:pPr>
            <w:r w:rsidRPr="00115CFA">
              <w:rPr>
                <w:rFonts w:asciiTheme="minorEastAsia" w:hAnsiTheme="minorEastAsia" w:hint="eastAsia"/>
                <w:color w:val="000000" w:themeColor="text1"/>
                <w:sz w:val="22"/>
              </w:rPr>
              <w:t>４　第２項第５号関係</w:t>
            </w:r>
          </w:p>
          <w:p w:rsidR="00701F00" w:rsidRPr="00115CFA" w:rsidRDefault="00701F00" w:rsidP="00115CFA">
            <w:pPr>
              <w:spacing w:line="280" w:lineRule="exact"/>
              <w:ind w:left="220" w:hangingChars="100" w:hanging="220"/>
              <w:rPr>
                <w:rFonts w:asciiTheme="minorEastAsia" w:hAnsiTheme="minorEastAsia"/>
                <w:sz w:val="22"/>
              </w:rPr>
            </w:pPr>
            <w:r w:rsidRPr="00115CFA">
              <w:rPr>
                <w:rFonts w:asciiTheme="minorEastAsia" w:hAnsiTheme="minorEastAsia" w:hint="eastAsia"/>
                <w:color w:val="000000" w:themeColor="text1"/>
                <w:sz w:val="22"/>
              </w:rPr>
              <w:t xml:space="preserve">　　</w:t>
            </w:r>
            <w:r w:rsidR="003F3932" w:rsidRPr="00115CFA">
              <w:rPr>
                <w:rFonts w:asciiTheme="minorEastAsia" w:hAnsiTheme="minorEastAsia" w:hint="eastAsia"/>
                <w:sz w:val="22"/>
              </w:rPr>
              <w:t>申請</w:t>
            </w:r>
            <w:r w:rsidR="00B914A5" w:rsidRPr="00115CFA">
              <w:rPr>
                <w:rFonts w:asciiTheme="minorEastAsia" w:hAnsiTheme="minorEastAsia" w:hint="eastAsia"/>
                <w:sz w:val="22"/>
              </w:rPr>
              <w:t>者が、生活保護法</w:t>
            </w:r>
            <w:r w:rsidRPr="00115CFA">
              <w:rPr>
                <w:rFonts w:asciiTheme="minorEastAsia" w:hAnsiTheme="minorEastAsia" w:hint="eastAsia"/>
                <w:sz w:val="22"/>
              </w:rPr>
              <w:t>の規定による指定の取消しの処分に係る行政手続法</w:t>
            </w:r>
            <w:r w:rsidR="00B914A5" w:rsidRPr="00115CFA">
              <w:rPr>
                <w:rFonts w:asciiTheme="minorEastAsia" w:hAnsiTheme="minorEastAsia" w:hint="eastAsia"/>
                <w:color w:val="000000" w:themeColor="text1"/>
                <w:sz w:val="22"/>
              </w:rPr>
              <w:t>（平成５年法律第88号）</w:t>
            </w:r>
            <w:r w:rsidRPr="00115CFA">
              <w:rPr>
                <w:rFonts w:asciiTheme="minorEastAsia" w:hAnsiTheme="minorEastAsia" w:hint="eastAsia"/>
                <w:sz w:val="22"/>
              </w:rPr>
              <w:t>第15</w:t>
            </w:r>
            <w:r w:rsidR="00F870F3" w:rsidRPr="00115CFA">
              <w:rPr>
                <w:rFonts w:asciiTheme="minorEastAsia" w:hAnsiTheme="minorEastAsia" w:hint="eastAsia"/>
                <w:sz w:val="22"/>
              </w:rPr>
              <w:t>条の規定による通知があっ</w:t>
            </w:r>
            <w:r w:rsidRPr="00115CFA">
              <w:rPr>
                <w:rFonts w:asciiTheme="minorEastAsia" w:hAnsiTheme="minorEastAsia" w:hint="eastAsia"/>
                <w:sz w:val="22"/>
              </w:rPr>
              <w:t>た日</w:t>
            </w:r>
            <w:r w:rsidR="00B914A5" w:rsidRPr="00115CFA">
              <w:rPr>
                <w:rFonts w:asciiTheme="minorEastAsia" w:hAnsiTheme="minorEastAsia" w:hint="eastAsia"/>
                <w:sz w:val="22"/>
              </w:rPr>
              <w:t>から当該処分をする日又は処分をしないことを決定する日までの間に生活保護法</w:t>
            </w:r>
            <w:r w:rsidRPr="00115CFA">
              <w:rPr>
                <w:rFonts w:asciiTheme="minorEastAsia" w:hAnsiTheme="minorEastAsia" w:hint="eastAsia"/>
                <w:sz w:val="22"/>
              </w:rPr>
              <w:t>の規定による指定の辞退の申出をした者（当該指定の辞退について相当の理</w:t>
            </w:r>
            <w:r w:rsidR="008F4C18" w:rsidRPr="00115CFA">
              <w:rPr>
                <w:rFonts w:asciiTheme="minorEastAsia" w:hAnsiTheme="minorEastAsia" w:hint="eastAsia"/>
                <w:sz w:val="22"/>
              </w:rPr>
              <w:t>由がある者を除く。）で、当該申出の日から起算して５年を経過し</w:t>
            </w:r>
            <w:r w:rsidRPr="00115CFA">
              <w:rPr>
                <w:rFonts w:asciiTheme="minorEastAsia" w:hAnsiTheme="minorEastAsia" w:hint="eastAsia"/>
                <w:sz w:val="22"/>
              </w:rPr>
              <w:t>ない。</w:t>
            </w:r>
          </w:p>
          <w:p w:rsidR="00B724B7" w:rsidRPr="00115CFA" w:rsidRDefault="00B724B7" w:rsidP="00115CFA">
            <w:pPr>
              <w:spacing w:line="280" w:lineRule="exact"/>
              <w:ind w:left="220" w:hangingChars="100" w:hanging="220"/>
              <w:rPr>
                <w:rFonts w:asciiTheme="minorEastAsia" w:hAnsiTheme="minorEastAsia"/>
                <w:sz w:val="22"/>
              </w:rPr>
            </w:pPr>
          </w:p>
          <w:p w:rsidR="00701F00" w:rsidRPr="00115CFA" w:rsidRDefault="00701F00" w:rsidP="00115CFA">
            <w:pPr>
              <w:spacing w:line="280" w:lineRule="exact"/>
              <w:ind w:left="220" w:hangingChars="100" w:hanging="220"/>
              <w:rPr>
                <w:rFonts w:asciiTheme="minorEastAsia" w:hAnsiTheme="minorEastAsia"/>
                <w:sz w:val="22"/>
              </w:rPr>
            </w:pPr>
            <w:r w:rsidRPr="00115CFA">
              <w:rPr>
                <w:rFonts w:asciiTheme="minorEastAsia" w:hAnsiTheme="minorEastAsia" w:hint="eastAsia"/>
                <w:sz w:val="22"/>
              </w:rPr>
              <w:t>５　第２項第６号関係</w:t>
            </w:r>
          </w:p>
          <w:p w:rsidR="00B914A5" w:rsidRPr="00115CFA" w:rsidRDefault="00701F00" w:rsidP="00115CFA">
            <w:pPr>
              <w:spacing w:line="280" w:lineRule="exact"/>
              <w:ind w:left="220" w:hangingChars="100" w:hanging="220"/>
              <w:rPr>
                <w:rFonts w:asciiTheme="minorEastAsia" w:hAnsiTheme="minorEastAsia"/>
                <w:sz w:val="22"/>
              </w:rPr>
            </w:pPr>
            <w:r w:rsidRPr="00115CFA">
              <w:rPr>
                <w:rFonts w:asciiTheme="minorEastAsia" w:hAnsiTheme="minorEastAsia" w:hint="eastAsia"/>
                <w:sz w:val="22"/>
              </w:rPr>
              <w:t xml:space="preserve">　　</w:t>
            </w:r>
            <w:r w:rsidR="003F3932" w:rsidRPr="00115CFA">
              <w:rPr>
                <w:rFonts w:asciiTheme="minorEastAsia" w:hAnsiTheme="minorEastAsia" w:hint="eastAsia"/>
                <w:sz w:val="22"/>
              </w:rPr>
              <w:t>申請</w:t>
            </w:r>
            <w:r w:rsidR="00B914A5" w:rsidRPr="00115CFA">
              <w:rPr>
                <w:rFonts w:asciiTheme="minorEastAsia" w:hAnsiTheme="minorEastAsia" w:hint="eastAsia"/>
                <w:sz w:val="22"/>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sidRPr="00115CFA">
              <w:rPr>
                <w:rFonts w:asciiTheme="minorEastAsia" w:hAnsiTheme="minorEastAsia" w:hint="eastAsia"/>
                <w:sz w:val="22"/>
              </w:rPr>
              <w:t>由がある者を除く。）で、当該申出の日から起算して５年を経過し</w:t>
            </w:r>
            <w:r w:rsidR="00B914A5" w:rsidRPr="00115CFA">
              <w:rPr>
                <w:rFonts w:asciiTheme="minorEastAsia" w:hAnsiTheme="minorEastAsia" w:hint="eastAsia"/>
                <w:sz w:val="22"/>
              </w:rPr>
              <w:t>ない。</w:t>
            </w:r>
          </w:p>
          <w:p w:rsidR="00B914A5" w:rsidRPr="00115CFA" w:rsidRDefault="00B914A5" w:rsidP="00115CFA">
            <w:pPr>
              <w:spacing w:line="280" w:lineRule="exact"/>
              <w:ind w:left="220" w:hangingChars="100" w:hanging="220"/>
              <w:rPr>
                <w:rFonts w:asciiTheme="minorEastAsia" w:hAnsiTheme="minorEastAsia"/>
                <w:sz w:val="22"/>
              </w:rPr>
            </w:pPr>
          </w:p>
          <w:p w:rsidR="00701F00" w:rsidRPr="00115CFA" w:rsidRDefault="00701F00" w:rsidP="00831C93">
            <w:pPr>
              <w:spacing w:line="280" w:lineRule="exact"/>
              <w:rPr>
                <w:rFonts w:asciiTheme="minorEastAsia" w:hAnsiTheme="minorEastAsia"/>
                <w:sz w:val="22"/>
              </w:rPr>
            </w:pPr>
            <w:r w:rsidRPr="00115CFA">
              <w:rPr>
                <w:rFonts w:asciiTheme="minorEastAsia" w:hAnsiTheme="minorEastAsia" w:hint="eastAsia"/>
                <w:sz w:val="22"/>
              </w:rPr>
              <w:t>６</w:t>
            </w:r>
            <w:r w:rsidRPr="00115CFA">
              <w:rPr>
                <w:rFonts w:asciiTheme="minorEastAsia" w:hAnsiTheme="minorEastAsia" w:hint="eastAsia"/>
                <w:color w:val="000000" w:themeColor="text1"/>
                <w:sz w:val="22"/>
              </w:rPr>
              <w:t xml:space="preserve">　</w:t>
            </w:r>
            <w:r w:rsidRPr="00115CFA">
              <w:rPr>
                <w:rFonts w:asciiTheme="minorEastAsia" w:hAnsiTheme="minorEastAsia" w:hint="eastAsia"/>
                <w:sz w:val="22"/>
              </w:rPr>
              <w:t>第２項第８号関係</w:t>
            </w:r>
          </w:p>
          <w:p w:rsidR="00701F00" w:rsidRPr="00115CFA" w:rsidRDefault="00701F00" w:rsidP="00115CFA">
            <w:pPr>
              <w:spacing w:line="280" w:lineRule="exact"/>
              <w:ind w:left="220" w:hangingChars="100" w:hanging="220"/>
              <w:rPr>
                <w:rFonts w:asciiTheme="minorEastAsia" w:hAnsiTheme="minorEastAsia" w:cs="ＭＳ 明朝"/>
                <w:color w:val="000000"/>
                <w:kern w:val="0"/>
                <w:sz w:val="22"/>
              </w:rPr>
            </w:pPr>
            <w:r w:rsidRPr="00115CFA">
              <w:rPr>
                <w:rFonts w:asciiTheme="minorEastAsia" w:hAnsiTheme="minorEastAsia" w:hint="eastAsia"/>
                <w:sz w:val="22"/>
              </w:rPr>
              <w:t xml:space="preserve">　　</w:t>
            </w:r>
            <w:r w:rsidR="003F3932" w:rsidRPr="00115CFA">
              <w:rPr>
                <w:rFonts w:asciiTheme="minorEastAsia" w:hAnsiTheme="minorEastAsia" w:cs="ＭＳ 明朝" w:hint="eastAsia"/>
                <w:color w:val="000000"/>
                <w:kern w:val="0"/>
                <w:sz w:val="22"/>
              </w:rPr>
              <w:t>申請</w:t>
            </w:r>
            <w:r w:rsidRPr="00115CFA">
              <w:rPr>
                <w:rFonts w:asciiTheme="minorEastAsia" w:hAnsiTheme="minorEastAsia" w:cs="ＭＳ 明朝" w:hint="eastAsia"/>
                <w:color w:val="000000"/>
                <w:kern w:val="0"/>
                <w:sz w:val="22"/>
              </w:rPr>
              <w:t>者が、指定の申請前５年以内に被保護</w:t>
            </w:r>
            <w:r w:rsidRPr="00115CFA">
              <w:rPr>
                <w:rFonts w:asciiTheme="minorEastAsia" w:hAnsiTheme="minorEastAsia" w:cs="ＭＳ 明朝" w:hint="eastAsia"/>
                <w:color w:val="000000" w:themeColor="text1"/>
                <w:kern w:val="0"/>
                <w:sz w:val="22"/>
              </w:rPr>
              <w:t>者の</w:t>
            </w:r>
            <w:r w:rsidR="007046BD" w:rsidRPr="00115CFA">
              <w:rPr>
                <w:rFonts w:asciiTheme="minorEastAsia" w:hAnsiTheme="minorEastAsia" w:cs="ＭＳ 明朝" w:hint="eastAsia"/>
                <w:color w:val="000000" w:themeColor="text1"/>
                <w:kern w:val="0"/>
                <w:sz w:val="22"/>
              </w:rPr>
              <w:t>助産又は施術</w:t>
            </w:r>
            <w:r w:rsidRPr="00115CFA">
              <w:rPr>
                <w:rFonts w:asciiTheme="minorEastAsia" w:hAnsiTheme="minorEastAsia" w:cs="ＭＳ 明朝" w:hint="eastAsia"/>
                <w:color w:val="000000"/>
                <w:kern w:val="0"/>
                <w:sz w:val="22"/>
              </w:rPr>
              <w:t>に関し不正又は著しく不当な行為をした。</w:t>
            </w:r>
          </w:p>
          <w:p w:rsidR="00BC57F8" w:rsidRPr="009E77CA" w:rsidRDefault="00BC57F8" w:rsidP="009E77CA">
            <w:pPr>
              <w:spacing w:line="280" w:lineRule="exact"/>
              <w:ind w:left="210" w:hangingChars="100" w:hanging="210"/>
              <w:rPr>
                <w:rFonts w:asciiTheme="minorEastAsia" w:hAnsiTheme="minorEastAsia" w:cs="ＭＳ 明朝"/>
                <w:color w:val="000000"/>
                <w:kern w:val="0"/>
                <w:szCs w:val="21"/>
              </w:rPr>
            </w:pPr>
          </w:p>
          <w:p w:rsidR="00701F00" w:rsidRPr="009E77CA" w:rsidRDefault="00701F00" w:rsidP="009E77CA">
            <w:pPr>
              <w:spacing w:line="280" w:lineRule="exact"/>
              <w:ind w:left="210" w:hangingChars="100" w:hanging="210"/>
              <w:rPr>
                <w:rFonts w:asciiTheme="minorEastAsia" w:hAnsiTheme="minorEastAsia"/>
                <w:szCs w:val="21"/>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6B6567" w:rsidRDefault="0080298A" w:rsidP="00035E6D">
      <w:pPr>
        <w:jc w:val="left"/>
        <w:rPr>
          <w:rFonts w:asciiTheme="minorEastAsia" w:hAnsiTheme="minorEastAsia"/>
          <w:sz w:val="24"/>
          <w:szCs w:val="24"/>
        </w:rPr>
      </w:pPr>
      <w:r>
        <w:rPr>
          <w:rFonts w:asciiTheme="minorEastAsia" w:hAnsiTheme="minorEastAsia" w:hint="eastAsia"/>
        </w:rPr>
        <w:lastRenderedPageBreak/>
        <w:t xml:space="preserve">　</w:t>
      </w:r>
      <w:r w:rsidRPr="006B6567">
        <w:rPr>
          <w:rFonts w:asciiTheme="minorEastAsia" w:hAnsiTheme="minorEastAsia" w:hint="eastAsia"/>
          <w:sz w:val="24"/>
          <w:szCs w:val="24"/>
        </w:rPr>
        <w:t>注：</w:t>
      </w:r>
      <w:r w:rsidR="006B6567" w:rsidRPr="006B6567">
        <w:rPr>
          <w:rFonts w:asciiTheme="minorEastAsia" w:hAnsiTheme="minorEastAsia" w:hint="eastAsia"/>
          <w:sz w:val="24"/>
          <w:szCs w:val="24"/>
        </w:rPr>
        <w:t>この書類は助産機関と施術機関についての共通の誓約書となっています。</w:t>
      </w:r>
    </w:p>
    <w:p w:rsidR="00B001E4" w:rsidRDefault="006B6567" w:rsidP="006B6567">
      <w:pPr>
        <w:ind w:firstLineChars="200" w:firstLine="480"/>
        <w:jc w:val="left"/>
        <w:rPr>
          <w:rFonts w:asciiTheme="minorEastAsia" w:hAnsiTheme="minorEastAsia"/>
          <w:sz w:val="24"/>
          <w:szCs w:val="24"/>
        </w:rPr>
      </w:pPr>
      <w:r w:rsidRPr="006B6567">
        <w:rPr>
          <w:rFonts w:asciiTheme="minorEastAsia" w:hAnsiTheme="minorEastAsia" w:hint="eastAsia"/>
          <w:sz w:val="24"/>
          <w:szCs w:val="24"/>
        </w:rPr>
        <w:t>使用されるときは、標題中の「助産機関・施術機関」</w:t>
      </w:r>
      <w:r w:rsidR="00B001E4">
        <w:rPr>
          <w:rFonts w:asciiTheme="minorEastAsia" w:hAnsiTheme="minorEastAsia" w:hint="eastAsia"/>
          <w:sz w:val="24"/>
          <w:szCs w:val="24"/>
        </w:rPr>
        <w:t>については</w:t>
      </w:r>
      <w:r w:rsidRPr="006B6567">
        <w:rPr>
          <w:rFonts w:asciiTheme="minorEastAsia" w:hAnsiTheme="minorEastAsia" w:hint="eastAsia"/>
          <w:sz w:val="24"/>
          <w:szCs w:val="24"/>
        </w:rPr>
        <w:t>、該当する区分</w:t>
      </w:r>
    </w:p>
    <w:p w:rsidR="00203B07" w:rsidRPr="006B6567" w:rsidRDefault="00B001E4" w:rsidP="006B6567">
      <w:pPr>
        <w:ind w:firstLineChars="200" w:firstLine="480"/>
        <w:jc w:val="left"/>
        <w:rPr>
          <w:rFonts w:asciiTheme="minorEastAsia" w:hAnsiTheme="minorEastAsia"/>
          <w:sz w:val="24"/>
          <w:szCs w:val="24"/>
        </w:rPr>
      </w:pPr>
      <w:r>
        <w:rPr>
          <w:rFonts w:asciiTheme="minorEastAsia" w:hAnsiTheme="minorEastAsia" w:hint="eastAsia"/>
          <w:sz w:val="24"/>
          <w:szCs w:val="24"/>
        </w:rPr>
        <w:t>以外</w:t>
      </w:r>
      <w:r w:rsidR="006B6567" w:rsidRPr="006B6567">
        <w:rPr>
          <w:rFonts w:asciiTheme="minorEastAsia" w:hAnsiTheme="minorEastAsia" w:hint="eastAsia"/>
          <w:sz w:val="24"/>
          <w:szCs w:val="24"/>
        </w:rPr>
        <w:t>を</w:t>
      </w:r>
      <w:r>
        <w:rPr>
          <w:rFonts w:asciiTheme="minorEastAsia" w:hAnsiTheme="minorEastAsia" w:hint="eastAsia"/>
          <w:sz w:val="24"/>
          <w:szCs w:val="24"/>
        </w:rPr>
        <w:t>二重線で消してください。</w:t>
      </w:r>
    </w:p>
    <w:p w:rsidR="008A1253" w:rsidRPr="006B6567" w:rsidRDefault="008A1253" w:rsidP="00203B07">
      <w:pPr>
        <w:spacing w:line="20" w:lineRule="exact"/>
        <w:jc w:val="left"/>
        <w:rPr>
          <w:sz w:val="24"/>
          <w:szCs w:val="24"/>
        </w:rPr>
      </w:pPr>
    </w:p>
    <w:sectPr w:rsidR="008A1253" w:rsidRPr="006B6567" w:rsidSect="00721DA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0DA" w:rsidRDefault="003740DA" w:rsidP="00686406">
      <w:r>
        <w:separator/>
      </w:r>
    </w:p>
  </w:endnote>
  <w:endnote w:type="continuationSeparator" w:id="0">
    <w:p w:rsidR="003740DA" w:rsidRDefault="003740DA"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0DA" w:rsidRDefault="003740DA" w:rsidP="00686406">
      <w:r>
        <w:separator/>
      </w:r>
    </w:p>
  </w:footnote>
  <w:footnote w:type="continuationSeparator" w:id="0">
    <w:p w:rsidR="003740DA" w:rsidRDefault="003740DA"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5E6D"/>
    <w:rsid w:val="00095CE4"/>
    <w:rsid w:val="001021E2"/>
    <w:rsid w:val="00115CFA"/>
    <w:rsid w:val="001B12F7"/>
    <w:rsid w:val="00201F51"/>
    <w:rsid w:val="00203B07"/>
    <w:rsid w:val="002412AF"/>
    <w:rsid w:val="00252575"/>
    <w:rsid w:val="00285390"/>
    <w:rsid w:val="00293041"/>
    <w:rsid w:val="003239F7"/>
    <w:rsid w:val="003658CA"/>
    <w:rsid w:val="003740DA"/>
    <w:rsid w:val="00382F1F"/>
    <w:rsid w:val="00387203"/>
    <w:rsid w:val="003C270E"/>
    <w:rsid w:val="003F3932"/>
    <w:rsid w:val="00420653"/>
    <w:rsid w:val="00473088"/>
    <w:rsid w:val="004D200F"/>
    <w:rsid w:val="00574524"/>
    <w:rsid w:val="00602264"/>
    <w:rsid w:val="00686406"/>
    <w:rsid w:val="006B6567"/>
    <w:rsid w:val="006E012E"/>
    <w:rsid w:val="006E3DB5"/>
    <w:rsid w:val="00701F00"/>
    <w:rsid w:val="007046BD"/>
    <w:rsid w:val="00710D65"/>
    <w:rsid w:val="00721DA8"/>
    <w:rsid w:val="0072753F"/>
    <w:rsid w:val="00727B17"/>
    <w:rsid w:val="0076176A"/>
    <w:rsid w:val="007C5D5C"/>
    <w:rsid w:val="0080298A"/>
    <w:rsid w:val="008130BC"/>
    <w:rsid w:val="00831C93"/>
    <w:rsid w:val="0087638B"/>
    <w:rsid w:val="008A1253"/>
    <w:rsid w:val="008D7DD0"/>
    <w:rsid w:val="008F1705"/>
    <w:rsid w:val="008F4C18"/>
    <w:rsid w:val="009250AF"/>
    <w:rsid w:val="00996387"/>
    <w:rsid w:val="009B1E3F"/>
    <w:rsid w:val="009D1807"/>
    <w:rsid w:val="009E0AB9"/>
    <w:rsid w:val="009E77CA"/>
    <w:rsid w:val="00A3655C"/>
    <w:rsid w:val="00A57F29"/>
    <w:rsid w:val="00A63EE4"/>
    <w:rsid w:val="00A70B29"/>
    <w:rsid w:val="00AB5C10"/>
    <w:rsid w:val="00B001E4"/>
    <w:rsid w:val="00B50237"/>
    <w:rsid w:val="00B724B7"/>
    <w:rsid w:val="00B914A5"/>
    <w:rsid w:val="00BB6CF8"/>
    <w:rsid w:val="00BC57F8"/>
    <w:rsid w:val="00BD7B26"/>
    <w:rsid w:val="00BF07ED"/>
    <w:rsid w:val="00C26C77"/>
    <w:rsid w:val="00C44124"/>
    <w:rsid w:val="00CF3029"/>
    <w:rsid w:val="00D267FD"/>
    <w:rsid w:val="00DC0D4E"/>
    <w:rsid w:val="00DE4311"/>
    <w:rsid w:val="00E90CAF"/>
    <w:rsid w:val="00EA735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A106CC"/>
  <w15:docId w15:val="{238E2913-0B02-4BD6-985A-7409A706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4066">
      <w:bodyDiv w:val="1"/>
      <w:marLeft w:val="0"/>
      <w:marRight w:val="0"/>
      <w:marTop w:val="0"/>
      <w:marBottom w:val="0"/>
      <w:divBdr>
        <w:top w:val="none" w:sz="0" w:space="0" w:color="auto"/>
        <w:left w:val="none" w:sz="0" w:space="0" w:color="auto"/>
        <w:bottom w:val="none" w:sz="0" w:space="0" w:color="auto"/>
        <w:right w:val="none" w:sz="0" w:space="0" w:color="auto"/>
      </w:divBdr>
    </w:div>
    <w:div w:id="2207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1A75-18BB-4525-8A08-A040015A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保護管理課0069</cp:lastModifiedBy>
  <cp:revision>20</cp:revision>
  <cp:lastPrinted>2016-04-08T04:51:00Z</cp:lastPrinted>
  <dcterms:created xsi:type="dcterms:W3CDTF">2014-05-05T05:32:00Z</dcterms:created>
  <dcterms:modified xsi:type="dcterms:W3CDTF">2022-10-06T05:12:00Z</dcterms:modified>
</cp:coreProperties>
</file>