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48E5B" w14:textId="33612EF9" w:rsidR="001338A6" w:rsidRDefault="001338A6" w:rsidP="001338A6">
      <w:pPr>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第</w:t>
      </w:r>
      <w:r>
        <w:rPr>
          <w:rFonts w:ascii="ＭＳ 明朝" w:eastAsia="ＭＳ 明朝" w:hAnsi="ＭＳ 明朝" w:cs="Times New Roman" w:hint="eastAsia"/>
          <w:sz w:val="24"/>
          <w:szCs w:val="24"/>
        </w:rPr>
        <w:t>2</w:t>
      </w:r>
      <w:r w:rsidRPr="00E065FB">
        <w:rPr>
          <w:rFonts w:ascii="ＭＳ 明朝" w:eastAsia="ＭＳ 明朝" w:hAnsi="ＭＳ 明朝" w:cs="Times New Roman" w:hint="eastAsia"/>
          <w:sz w:val="24"/>
          <w:szCs w:val="24"/>
        </w:rPr>
        <w:t>号様式（第</w:t>
      </w:r>
      <w:r>
        <w:rPr>
          <w:rFonts w:ascii="ＭＳ 明朝" w:eastAsia="ＭＳ 明朝" w:hAnsi="ＭＳ 明朝" w:cs="Times New Roman" w:hint="eastAsia"/>
          <w:sz w:val="24"/>
          <w:szCs w:val="24"/>
        </w:rPr>
        <w:t>7</w:t>
      </w:r>
      <w:r w:rsidRPr="00E065FB">
        <w:rPr>
          <w:rFonts w:ascii="ＭＳ 明朝" w:eastAsia="ＭＳ 明朝" w:hAnsi="ＭＳ 明朝" w:cs="Times New Roman" w:hint="eastAsia"/>
          <w:sz w:val="24"/>
          <w:szCs w:val="24"/>
        </w:rPr>
        <w:t>条第1項関係）</w:t>
      </w:r>
    </w:p>
    <w:p w14:paraId="18348DFC" w14:textId="77777777" w:rsidR="001338A6" w:rsidRPr="00E065FB" w:rsidRDefault="001338A6" w:rsidP="001338A6">
      <w:pPr>
        <w:spacing w:line="0" w:lineRule="atLeast"/>
        <w:jc w:val="right"/>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年　　月　　日</w:t>
      </w:r>
    </w:p>
    <w:p w14:paraId="3337C6BA" w14:textId="77777777" w:rsidR="001338A6" w:rsidRPr="00E065FB" w:rsidRDefault="001338A6" w:rsidP="001338A6">
      <w:pPr>
        <w:spacing w:line="0" w:lineRule="atLeast"/>
        <w:jc w:val="right"/>
        <w:rPr>
          <w:rFonts w:ascii="ＭＳ 明朝" w:eastAsia="ＭＳ 明朝" w:hAnsi="ＭＳ 明朝" w:cs="Times New Roman"/>
          <w:sz w:val="24"/>
          <w:szCs w:val="24"/>
        </w:rPr>
      </w:pPr>
    </w:p>
    <w:p w14:paraId="7DCFA0AA" w14:textId="77777777" w:rsidR="001338A6" w:rsidRPr="00E065FB" w:rsidRDefault="001338A6" w:rsidP="001338A6">
      <w:pPr>
        <w:spacing w:line="0" w:lineRule="atLeast"/>
        <w:ind w:right="912"/>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那覇市長　宛</w:t>
      </w:r>
    </w:p>
    <w:p w14:paraId="21538475" w14:textId="77777777" w:rsidR="001338A6" w:rsidRPr="00E065FB" w:rsidRDefault="001338A6" w:rsidP="001338A6">
      <w:pPr>
        <w:spacing w:line="300" w:lineRule="auto"/>
        <w:ind w:firstLineChars="1950" w:firstLine="4761"/>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所</w:t>
      </w: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在</w:t>
      </w: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地</w:t>
      </w:r>
    </w:p>
    <w:p w14:paraId="1C0D4928" w14:textId="77777777" w:rsidR="001338A6" w:rsidRPr="00E065FB" w:rsidRDefault="001338A6" w:rsidP="001338A6">
      <w:pPr>
        <w:spacing w:line="300" w:lineRule="auto"/>
        <w:ind w:firstLineChars="2100" w:firstLine="5128"/>
        <w:rPr>
          <w:rFonts w:ascii="ＭＳ 明朝" w:eastAsia="ＭＳ 明朝" w:hAnsi="ＭＳ 明朝" w:cs="Times New Roman"/>
          <w:sz w:val="24"/>
          <w:szCs w:val="24"/>
        </w:rPr>
      </w:pPr>
      <w:r>
        <w:rPr>
          <w:rFonts w:ascii="ＭＳ 明朝" w:eastAsia="ＭＳ 明朝" w:hAnsi="ＭＳ 明朝" w:cs="Times New Roman" w:hint="eastAsia"/>
          <w:sz w:val="24"/>
          <w:szCs w:val="24"/>
        </w:rPr>
        <w:t>商号または名称</w:t>
      </w:r>
    </w:p>
    <w:p w14:paraId="44BC5667" w14:textId="77777777" w:rsidR="001338A6" w:rsidRDefault="001338A6" w:rsidP="001338A6">
      <w:pPr>
        <w:spacing w:line="300" w:lineRule="auto"/>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（代表者</w:t>
      </w:r>
      <w:r>
        <w:rPr>
          <w:rFonts w:ascii="ＭＳ 明朝" w:eastAsia="ＭＳ 明朝" w:hAnsi="ＭＳ 明朝" w:cs="Times New Roman" w:hint="eastAsia"/>
          <w:sz w:val="24"/>
          <w:szCs w:val="24"/>
        </w:rPr>
        <w:t>役</w:t>
      </w:r>
      <w:r w:rsidRPr="00E065FB">
        <w:rPr>
          <w:rFonts w:ascii="ＭＳ 明朝" w:eastAsia="ＭＳ 明朝" w:hAnsi="ＭＳ 明朝" w:cs="Times New Roman" w:hint="eastAsia"/>
          <w:sz w:val="24"/>
          <w:szCs w:val="24"/>
        </w:rPr>
        <w:t>職・）氏名　　　　　　　　印</w:t>
      </w:r>
    </w:p>
    <w:p w14:paraId="084B8337" w14:textId="77777777" w:rsidR="001338A6" w:rsidRDefault="001338A6" w:rsidP="001338A6">
      <w:pPr>
        <w:spacing w:line="300" w:lineRule="auto"/>
        <w:rPr>
          <w:rFonts w:ascii="ＭＳ 明朝" w:eastAsia="ＭＳ 明朝" w:hAnsi="ＭＳ 明朝" w:cs="Times New Roman"/>
          <w:sz w:val="24"/>
          <w:szCs w:val="24"/>
        </w:rPr>
      </w:pPr>
    </w:p>
    <w:p w14:paraId="5669B6AC" w14:textId="77777777" w:rsidR="004313FF" w:rsidRPr="00F517E8" w:rsidRDefault="004313FF" w:rsidP="001338A6">
      <w:pPr>
        <w:spacing w:line="300" w:lineRule="auto"/>
        <w:rPr>
          <w:rFonts w:ascii="ＭＳ 明朝" w:eastAsia="ＭＳ 明朝" w:hAnsi="ＭＳ 明朝" w:cs="Times New Roman"/>
          <w:sz w:val="24"/>
          <w:szCs w:val="24"/>
        </w:rPr>
      </w:pPr>
    </w:p>
    <w:p w14:paraId="53F587A2" w14:textId="77777777" w:rsidR="001338A6" w:rsidRPr="00407743" w:rsidRDefault="001338A6" w:rsidP="001338A6">
      <w:pPr>
        <w:ind w:leftChars="200" w:left="1405" w:hangingChars="400" w:hanging="977"/>
        <w:jc w:val="center"/>
        <w:rPr>
          <w:rFonts w:ascii="ＭＳ 明朝" w:eastAsia="ＭＳ 明朝" w:hAnsi="ＭＳ 明朝"/>
          <w:sz w:val="24"/>
        </w:rPr>
      </w:pPr>
      <w:r w:rsidRPr="00407743">
        <w:rPr>
          <w:rFonts w:ascii="ＭＳ 明朝" w:eastAsia="ＭＳ 明朝" w:hAnsi="ＭＳ 明朝" w:hint="eastAsia"/>
          <w:sz w:val="24"/>
        </w:rPr>
        <w:t>誓約書</w:t>
      </w:r>
    </w:p>
    <w:p w14:paraId="0D61239A" w14:textId="77777777" w:rsidR="001338A6" w:rsidRDefault="001338A6" w:rsidP="001338A6">
      <w:pPr>
        <w:rPr>
          <w:rFonts w:ascii="ＭＳ 明朝" w:eastAsia="ＭＳ 明朝" w:hAnsi="ＭＳ 明朝"/>
          <w:sz w:val="24"/>
        </w:rPr>
      </w:pPr>
    </w:p>
    <w:p w14:paraId="75310EA9" w14:textId="77777777" w:rsidR="004313FF" w:rsidRPr="000A137F" w:rsidRDefault="004313FF" w:rsidP="001338A6">
      <w:pPr>
        <w:rPr>
          <w:rFonts w:ascii="ＭＳ 明朝" w:eastAsia="ＭＳ 明朝" w:hAnsi="ＭＳ 明朝"/>
          <w:sz w:val="24"/>
        </w:rPr>
      </w:pPr>
    </w:p>
    <w:p w14:paraId="629F84F0" w14:textId="77777777" w:rsidR="001338A6" w:rsidRPr="004E5EAD" w:rsidRDefault="001338A6" w:rsidP="001338A6">
      <w:pPr>
        <w:ind w:firstLineChars="85" w:firstLine="208"/>
        <w:jc w:val="left"/>
        <w:rPr>
          <w:rFonts w:ascii="ＭＳ 明朝" w:eastAsia="ＭＳ 明朝" w:hAnsi="ＭＳ 明朝"/>
          <w:sz w:val="24"/>
        </w:rPr>
      </w:pPr>
      <w:r>
        <w:rPr>
          <w:rFonts w:ascii="ＭＳ 明朝" w:eastAsia="ＭＳ 明朝" w:hAnsi="ＭＳ 明朝" w:hint="eastAsia"/>
          <w:sz w:val="24"/>
        </w:rPr>
        <w:t>なはし外国人材受入環境整備支援助成金</w:t>
      </w:r>
      <w:r w:rsidRPr="004E5EAD">
        <w:rPr>
          <w:rFonts w:ascii="ＭＳ 明朝" w:eastAsia="ＭＳ 明朝" w:hAnsi="ＭＳ 明朝" w:hint="eastAsia"/>
          <w:sz w:val="24"/>
        </w:rPr>
        <w:t>の申請について、以下の応募資格要件を全て満たしていることを誓約します。</w:t>
      </w:r>
    </w:p>
    <w:p w14:paraId="1CBBDBA8" w14:textId="77777777" w:rsidR="001338A6" w:rsidRPr="004E5EAD" w:rsidRDefault="001338A6" w:rsidP="001338A6">
      <w:pPr>
        <w:rPr>
          <w:rFonts w:ascii="ＭＳ 明朝" w:eastAsia="ＭＳ 明朝" w:hAnsi="ＭＳ 明朝"/>
          <w:sz w:val="24"/>
        </w:rPr>
      </w:pPr>
    </w:p>
    <w:p w14:paraId="6DE68828" w14:textId="77777777" w:rsidR="001338A6" w:rsidRPr="004E5EAD" w:rsidRDefault="001338A6" w:rsidP="001338A6">
      <w:pPr>
        <w:ind w:leftChars="200" w:left="1405" w:hangingChars="400" w:hanging="977"/>
        <w:jc w:val="center"/>
        <w:rPr>
          <w:rFonts w:ascii="ＭＳ 明朝" w:eastAsia="ＭＳ 明朝" w:hAnsi="ＭＳ 明朝"/>
          <w:sz w:val="24"/>
        </w:rPr>
      </w:pPr>
      <w:r w:rsidRPr="004E5EAD">
        <w:rPr>
          <w:rFonts w:ascii="ＭＳ 明朝" w:eastAsia="ＭＳ 明朝" w:hAnsi="ＭＳ 明朝" w:hint="eastAsia"/>
          <w:sz w:val="24"/>
        </w:rPr>
        <w:t>記</w:t>
      </w:r>
    </w:p>
    <w:p w14:paraId="4002555A" w14:textId="77777777" w:rsidR="001338A6" w:rsidRPr="004E5EAD" w:rsidRDefault="001338A6" w:rsidP="001338A6">
      <w:pPr>
        <w:rPr>
          <w:rFonts w:ascii="ＭＳ 明朝" w:eastAsia="ＭＳ 明朝" w:hAnsi="ＭＳ 明朝"/>
          <w:sz w:val="24"/>
        </w:rPr>
      </w:pPr>
    </w:p>
    <w:p w14:paraId="34912A0C" w14:textId="77777777" w:rsidR="001338A6" w:rsidRPr="004E5EAD" w:rsidRDefault="001338A6" w:rsidP="001338A6">
      <w:pPr>
        <w:rPr>
          <w:rFonts w:ascii="ＭＳ 明朝" w:eastAsia="ＭＳ 明朝" w:hAnsi="ＭＳ 明朝"/>
          <w:sz w:val="24"/>
        </w:rPr>
      </w:pPr>
      <w:r w:rsidRPr="004E5EAD">
        <w:rPr>
          <w:rFonts w:ascii="ＭＳ 明朝" w:eastAsia="ＭＳ 明朝" w:hAnsi="ＭＳ 明朝" w:hint="eastAsia"/>
          <w:sz w:val="24"/>
        </w:rPr>
        <w:t>1　件名</w:t>
      </w:r>
    </w:p>
    <w:p w14:paraId="4006EBB8" w14:textId="5F0E5462" w:rsidR="001338A6" w:rsidRPr="004E5EAD" w:rsidRDefault="001338A6" w:rsidP="001338A6">
      <w:pPr>
        <w:rPr>
          <w:rFonts w:ascii="ＭＳ 明朝" w:eastAsia="ＭＳ 明朝" w:hAnsi="ＭＳ 明朝"/>
          <w:sz w:val="24"/>
        </w:rPr>
      </w:pPr>
      <w:r w:rsidRPr="004E5EAD">
        <w:rPr>
          <w:rFonts w:ascii="ＭＳ 明朝" w:eastAsia="ＭＳ 明朝" w:hAnsi="ＭＳ 明朝" w:hint="eastAsia"/>
          <w:sz w:val="24"/>
        </w:rPr>
        <w:t xml:space="preserve">　</w:t>
      </w:r>
      <w:r>
        <w:rPr>
          <w:rFonts w:ascii="ＭＳ 明朝" w:eastAsia="ＭＳ 明朝" w:hAnsi="ＭＳ 明朝" w:hint="eastAsia"/>
          <w:sz w:val="24"/>
        </w:rPr>
        <w:t>なはし外国</w:t>
      </w:r>
      <w:r w:rsidR="0018353F">
        <w:rPr>
          <w:rFonts w:ascii="ＭＳ 明朝" w:eastAsia="ＭＳ 明朝" w:hAnsi="ＭＳ 明朝" w:cs="Times New Roman" w:hint="eastAsia"/>
          <w:sz w:val="24"/>
          <w:szCs w:val="24"/>
        </w:rPr>
        <w:t>人材</w:t>
      </w:r>
      <w:r>
        <w:rPr>
          <w:rFonts w:ascii="ＭＳ 明朝" w:eastAsia="ＭＳ 明朝" w:hAnsi="ＭＳ 明朝" w:hint="eastAsia"/>
          <w:sz w:val="24"/>
        </w:rPr>
        <w:t>受入環境整備支援助成金</w:t>
      </w:r>
    </w:p>
    <w:p w14:paraId="648DD81E" w14:textId="77777777" w:rsidR="001338A6" w:rsidRPr="000A137F" w:rsidRDefault="001338A6" w:rsidP="001338A6">
      <w:pPr>
        <w:rPr>
          <w:rFonts w:ascii="ＭＳ 明朝" w:eastAsia="ＭＳ 明朝" w:hAnsi="ＭＳ 明朝"/>
          <w:sz w:val="24"/>
        </w:rPr>
      </w:pPr>
    </w:p>
    <w:p w14:paraId="30A8F4C7" w14:textId="77777777" w:rsidR="001338A6" w:rsidRPr="004E5EAD" w:rsidRDefault="001338A6" w:rsidP="001338A6">
      <w:pPr>
        <w:rPr>
          <w:rFonts w:ascii="ＭＳ 明朝" w:eastAsia="ＭＳ 明朝" w:hAnsi="ＭＳ 明朝"/>
          <w:sz w:val="24"/>
        </w:rPr>
      </w:pPr>
      <w:r w:rsidRPr="004E5EAD">
        <w:rPr>
          <w:rFonts w:ascii="ＭＳ 明朝" w:eastAsia="ＭＳ 明朝" w:hAnsi="ＭＳ 明朝" w:hint="eastAsia"/>
          <w:sz w:val="24"/>
        </w:rPr>
        <w:t>2　応募資格要件</w:t>
      </w:r>
    </w:p>
    <w:p w14:paraId="5CC35620" w14:textId="77777777" w:rsidR="001338A6" w:rsidRPr="004E5EAD" w:rsidRDefault="001338A6" w:rsidP="001338A6">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地方自治法施行令（昭和22年政令第16号）第167条の4</w:t>
      </w:r>
      <w:r>
        <w:rPr>
          <w:rFonts w:ascii="ＭＳ 明朝" w:eastAsia="ＭＳ 明朝" w:hAnsi="ＭＳ 明朝" w:hint="eastAsia"/>
          <w:sz w:val="24"/>
        </w:rPr>
        <w:t>第1項</w:t>
      </w:r>
      <w:r w:rsidRPr="004E5EAD">
        <w:rPr>
          <w:rFonts w:ascii="ＭＳ 明朝" w:eastAsia="ＭＳ 明朝" w:hAnsi="ＭＳ 明朝" w:hint="eastAsia"/>
          <w:sz w:val="24"/>
        </w:rPr>
        <w:t>の規定</w:t>
      </w:r>
      <w:r>
        <w:rPr>
          <w:rFonts w:ascii="ＭＳ 明朝" w:eastAsia="ＭＳ 明朝" w:hAnsi="ＭＳ 明朝" w:hint="eastAsia"/>
          <w:sz w:val="24"/>
        </w:rPr>
        <w:t>に</w:t>
      </w:r>
      <w:r w:rsidRPr="004E5EAD">
        <w:rPr>
          <w:rFonts w:ascii="ＭＳ 明朝" w:eastAsia="ＭＳ 明朝" w:hAnsi="ＭＳ 明朝" w:hint="eastAsia"/>
          <w:sz w:val="24"/>
        </w:rPr>
        <w:t>該当しないこと。</w:t>
      </w:r>
    </w:p>
    <w:p w14:paraId="4CCBEFAD" w14:textId="77777777" w:rsidR="001338A6" w:rsidRPr="004E5EAD" w:rsidRDefault="001338A6" w:rsidP="001338A6">
      <w:pPr>
        <w:numPr>
          <w:ilvl w:val="0"/>
          <w:numId w:val="1"/>
        </w:numPr>
        <w:ind w:left="851" w:hanging="425"/>
        <w:jc w:val="left"/>
        <w:rPr>
          <w:rFonts w:ascii="ＭＳ 明朝" w:eastAsia="ＭＳ 明朝" w:hAnsi="ＭＳ 明朝"/>
          <w:sz w:val="24"/>
        </w:rPr>
      </w:pPr>
      <w:r>
        <w:rPr>
          <w:rFonts w:ascii="ＭＳ 明朝" w:eastAsia="ＭＳ 明朝" w:hAnsi="ＭＳ 明朝" w:hint="eastAsia"/>
          <w:sz w:val="24"/>
        </w:rPr>
        <w:t>市町村税を滞納していないこと。</w:t>
      </w:r>
    </w:p>
    <w:p w14:paraId="46B6A8D2" w14:textId="77777777" w:rsidR="001338A6" w:rsidRPr="004E5EAD" w:rsidRDefault="001338A6" w:rsidP="001338A6">
      <w:pPr>
        <w:numPr>
          <w:ilvl w:val="0"/>
          <w:numId w:val="1"/>
        </w:numPr>
        <w:ind w:left="851" w:hanging="425"/>
        <w:jc w:val="left"/>
        <w:rPr>
          <w:rFonts w:ascii="ＭＳ 明朝" w:eastAsia="ＭＳ 明朝" w:hAnsi="ＭＳ 明朝"/>
          <w:sz w:val="24"/>
        </w:rPr>
      </w:pPr>
      <w:r w:rsidRPr="00426C3A">
        <w:rPr>
          <w:rFonts w:ascii="ＭＳ 明朝" w:eastAsia="ＭＳ 明朝" w:hAnsi="ＭＳ 明朝" w:hint="eastAsia"/>
          <w:sz w:val="24"/>
        </w:rPr>
        <w:t>那覇市暴力団排除条例第</w:t>
      </w:r>
      <w:r w:rsidRPr="00426C3A">
        <w:rPr>
          <w:rFonts w:ascii="ＭＳ 明朝" w:eastAsia="ＭＳ 明朝" w:hAnsi="ＭＳ 明朝"/>
          <w:sz w:val="24"/>
        </w:rPr>
        <w:t>2条第1号に規定する暴力団、同条第2号に規定する暴力団員又は暴力団関係者に該当せず、かつ将来にわたっても該当しないこと。また、那覇市が警察署に照会することについて承諾できること</w:t>
      </w:r>
      <w:r w:rsidRPr="004E5EAD">
        <w:rPr>
          <w:rFonts w:ascii="ＭＳ 明朝" w:eastAsia="ＭＳ 明朝" w:hAnsi="ＭＳ 明朝" w:hint="eastAsia"/>
          <w:sz w:val="24"/>
        </w:rPr>
        <w:t>。</w:t>
      </w:r>
    </w:p>
    <w:p w14:paraId="68776C7C" w14:textId="77777777" w:rsidR="001338A6" w:rsidRDefault="001338A6" w:rsidP="001338A6">
      <w:pPr>
        <w:numPr>
          <w:ilvl w:val="0"/>
          <w:numId w:val="1"/>
        </w:numPr>
        <w:ind w:left="851" w:hanging="425"/>
        <w:jc w:val="left"/>
        <w:rPr>
          <w:rFonts w:ascii="ＭＳ 明朝" w:eastAsia="ＭＳ 明朝" w:hAnsi="ＭＳ 明朝"/>
          <w:sz w:val="24"/>
        </w:rPr>
      </w:pPr>
      <w:r w:rsidRPr="00426C3A">
        <w:rPr>
          <w:rFonts w:ascii="ＭＳ 明朝" w:eastAsia="ＭＳ 明朝" w:hAnsi="ＭＳ 明朝" w:hint="eastAsia"/>
          <w:sz w:val="24"/>
        </w:rPr>
        <w:t>風俗営業等の規制及び業務の適正化等に関する法律第</w:t>
      </w:r>
      <w:r w:rsidRPr="00426C3A">
        <w:rPr>
          <w:rFonts w:ascii="ＭＳ 明朝" w:eastAsia="ＭＳ 明朝" w:hAnsi="ＭＳ 明朝"/>
          <w:sz w:val="24"/>
        </w:rPr>
        <w:t>2条各項に規定する営業を営む事業者ではないこと</w:t>
      </w:r>
      <w:r w:rsidRPr="004E5EAD">
        <w:rPr>
          <w:rFonts w:ascii="ＭＳ 明朝" w:eastAsia="ＭＳ 明朝" w:hAnsi="ＭＳ 明朝" w:hint="eastAsia"/>
          <w:sz w:val="24"/>
        </w:rPr>
        <w:t>。</w:t>
      </w:r>
    </w:p>
    <w:p w14:paraId="4889B5FA" w14:textId="77777777" w:rsidR="001338A6" w:rsidRDefault="001338A6" w:rsidP="001338A6">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那覇市内に本社もしくは支店または営業所を有する事業者等であること。</w:t>
      </w:r>
    </w:p>
    <w:p w14:paraId="661704FF" w14:textId="77777777" w:rsidR="001338A6" w:rsidRDefault="001338A6" w:rsidP="001338A6">
      <w:pPr>
        <w:ind w:left="851"/>
        <w:jc w:val="left"/>
        <w:rPr>
          <w:rFonts w:ascii="ＭＳ 明朝" w:eastAsia="ＭＳ 明朝" w:hAnsi="ＭＳ 明朝"/>
          <w:sz w:val="24"/>
        </w:rPr>
      </w:pPr>
      <w:r w:rsidRPr="004E5EAD">
        <w:rPr>
          <w:rFonts w:ascii="ＭＳ 明朝" w:eastAsia="ＭＳ 明朝" w:hAnsi="ＭＳ 明朝" w:hint="eastAsia"/>
          <w:sz w:val="24"/>
        </w:rPr>
        <w:t>（</w:t>
      </w:r>
      <w:r>
        <w:rPr>
          <w:rFonts w:ascii="ＭＳ 明朝" w:eastAsia="ＭＳ 明朝" w:hAnsi="ＭＳ 明朝" w:hint="eastAsia"/>
          <w:sz w:val="24"/>
        </w:rPr>
        <w:t>登録支援機関や支援団体</w:t>
      </w:r>
      <w:r w:rsidRPr="004E5EAD">
        <w:rPr>
          <w:rFonts w:ascii="ＭＳ 明朝" w:eastAsia="ＭＳ 明朝" w:hAnsi="ＭＳ 明朝" w:hint="eastAsia"/>
          <w:sz w:val="24"/>
        </w:rPr>
        <w:t>は除く。</w:t>
      </w:r>
      <w:r>
        <w:rPr>
          <w:rFonts w:ascii="ＭＳ 明朝" w:eastAsia="ＭＳ 明朝" w:hAnsi="ＭＳ 明朝" w:hint="eastAsia"/>
          <w:sz w:val="24"/>
        </w:rPr>
        <w:t>）</w:t>
      </w:r>
    </w:p>
    <w:p w14:paraId="1C2787ED" w14:textId="77777777" w:rsidR="001338A6" w:rsidRDefault="001338A6" w:rsidP="001338A6">
      <w:pPr>
        <w:numPr>
          <w:ilvl w:val="0"/>
          <w:numId w:val="1"/>
        </w:numPr>
        <w:ind w:left="851" w:hanging="425"/>
        <w:jc w:val="left"/>
        <w:rPr>
          <w:rFonts w:ascii="ＭＳ 明朝" w:eastAsia="ＭＳ 明朝" w:hAnsi="ＭＳ 明朝"/>
          <w:sz w:val="24"/>
        </w:rPr>
      </w:pPr>
      <w:r>
        <w:rPr>
          <w:rFonts w:ascii="ＭＳ 明朝" w:eastAsia="ＭＳ 明朝" w:hAnsi="ＭＳ 明朝" w:hint="eastAsia"/>
          <w:sz w:val="24"/>
        </w:rPr>
        <w:t>本市以外の公的団体から同種の</w:t>
      </w:r>
      <w:r w:rsidRPr="004E5EAD">
        <w:rPr>
          <w:rFonts w:ascii="ＭＳ 明朝" w:eastAsia="ＭＳ 明朝" w:hAnsi="ＭＳ 明朝" w:hint="eastAsia"/>
          <w:sz w:val="24"/>
        </w:rPr>
        <w:t>助成金・補助金等</w:t>
      </w:r>
      <w:r>
        <w:rPr>
          <w:rFonts w:ascii="ＭＳ 明朝" w:eastAsia="ＭＳ 明朝" w:hAnsi="ＭＳ 明朝" w:hint="eastAsia"/>
          <w:sz w:val="24"/>
        </w:rPr>
        <w:t>を受けていないこと。</w:t>
      </w:r>
    </w:p>
    <w:p w14:paraId="3396480B" w14:textId="77777777" w:rsidR="001338A6" w:rsidRPr="00CB115E" w:rsidRDefault="001338A6" w:rsidP="001338A6">
      <w:pPr>
        <w:numPr>
          <w:ilvl w:val="0"/>
          <w:numId w:val="1"/>
        </w:numPr>
        <w:ind w:left="851" w:hanging="425"/>
        <w:jc w:val="left"/>
        <w:rPr>
          <w:rFonts w:ascii="ＭＳ 明朝" w:eastAsia="ＭＳ 明朝" w:hAnsi="ＭＳ 明朝"/>
          <w:sz w:val="24"/>
        </w:rPr>
      </w:pPr>
      <w:bookmarkStart w:id="0" w:name="_Hlk226373061"/>
      <w:r>
        <w:rPr>
          <w:rFonts w:ascii="ＭＳ 明朝" w:eastAsia="ＭＳ 明朝" w:hAnsi="ＭＳ 明朝" w:hint="eastAsia"/>
          <w:sz w:val="24"/>
        </w:rPr>
        <w:t>取組終了後の報告書の提出義務に応じる</w:t>
      </w:r>
      <w:r w:rsidRPr="004E5EAD">
        <w:rPr>
          <w:rFonts w:ascii="ＭＳ 明朝" w:eastAsia="ＭＳ 明朝" w:hAnsi="ＭＳ 明朝" w:hint="eastAsia"/>
          <w:sz w:val="24"/>
        </w:rPr>
        <w:t>こと</w:t>
      </w:r>
      <w:bookmarkEnd w:id="0"/>
      <w:r>
        <w:rPr>
          <w:rFonts w:ascii="ＭＳ 明朝" w:eastAsia="ＭＳ 明朝" w:hAnsi="ＭＳ 明朝" w:hint="eastAsia"/>
          <w:sz w:val="24"/>
        </w:rPr>
        <w:t>。</w:t>
      </w:r>
    </w:p>
    <w:p w14:paraId="2756A9A3" w14:textId="3253CA91" w:rsidR="001338A6" w:rsidRDefault="001338A6" w:rsidP="001338A6">
      <w:pPr>
        <w:rPr>
          <w:rFonts w:ascii="ＭＳ 明朝" w:eastAsia="ＭＳ 明朝" w:hAnsi="ＭＳ 明朝" w:cs="Times New Roman"/>
          <w:sz w:val="24"/>
          <w:szCs w:val="24"/>
        </w:rPr>
      </w:pPr>
    </w:p>
    <w:sectPr w:rsidR="001338A6" w:rsidSect="001338A6">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8EBD" w14:textId="77777777" w:rsidR="00B36A6C" w:rsidRDefault="00B36A6C" w:rsidP="00B36A6C">
      <w:r>
        <w:separator/>
      </w:r>
    </w:p>
  </w:endnote>
  <w:endnote w:type="continuationSeparator" w:id="0">
    <w:p w14:paraId="6DE8FF45" w14:textId="77777777" w:rsidR="00B36A6C" w:rsidRDefault="00B36A6C" w:rsidP="00B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AF39" w14:textId="77777777" w:rsidR="00B36A6C" w:rsidRDefault="00B36A6C" w:rsidP="00B36A6C">
      <w:r>
        <w:separator/>
      </w:r>
    </w:p>
  </w:footnote>
  <w:footnote w:type="continuationSeparator" w:id="0">
    <w:p w14:paraId="12ACC407" w14:textId="77777777" w:rsidR="00B36A6C" w:rsidRDefault="00B36A6C" w:rsidP="00B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6539"/>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05324FE"/>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98962769">
    <w:abstractNumId w:val="0"/>
  </w:num>
  <w:num w:numId="2" w16cid:durableId="1280720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A6"/>
    <w:rsid w:val="000B2299"/>
    <w:rsid w:val="001338A6"/>
    <w:rsid w:val="0018353F"/>
    <w:rsid w:val="001C00BF"/>
    <w:rsid w:val="001D239C"/>
    <w:rsid w:val="004313FF"/>
    <w:rsid w:val="00504BFE"/>
    <w:rsid w:val="006A1FEF"/>
    <w:rsid w:val="006C56EA"/>
    <w:rsid w:val="00831728"/>
    <w:rsid w:val="00972926"/>
    <w:rsid w:val="009E390F"/>
    <w:rsid w:val="00B36A6C"/>
    <w:rsid w:val="00B50082"/>
    <w:rsid w:val="00C45BEB"/>
    <w:rsid w:val="00DB7B02"/>
    <w:rsid w:val="00E4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88ABCB"/>
  <w15:chartTrackingRefBased/>
  <w15:docId w15:val="{210F3A9F-B124-4D4C-95FA-02A273C5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8A6"/>
    <w:pPr>
      <w:widowControl w:val="0"/>
      <w:jc w:val="both"/>
    </w:pPr>
  </w:style>
  <w:style w:type="paragraph" w:styleId="1">
    <w:name w:val="heading 1"/>
    <w:basedOn w:val="a"/>
    <w:next w:val="a"/>
    <w:link w:val="10"/>
    <w:uiPriority w:val="9"/>
    <w:qFormat/>
    <w:rsid w:val="001338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8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8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38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8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8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8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8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8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8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8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8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38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8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8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8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8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8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8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8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8A6"/>
    <w:pPr>
      <w:spacing w:before="160" w:after="160"/>
      <w:jc w:val="center"/>
    </w:pPr>
    <w:rPr>
      <w:i/>
      <w:iCs/>
      <w:color w:val="404040" w:themeColor="text1" w:themeTint="BF"/>
    </w:rPr>
  </w:style>
  <w:style w:type="character" w:customStyle="1" w:styleId="a8">
    <w:name w:val="引用文 (文字)"/>
    <w:basedOn w:val="a0"/>
    <w:link w:val="a7"/>
    <w:uiPriority w:val="29"/>
    <w:rsid w:val="001338A6"/>
    <w:rPr>
      <w:i/>
      <w:iCs/>
      <w:color w:val="404040" w:themeColor="text1" w:themeTint="BF"/>
    </w:rPr>
  </w:style>
  <w:style w:type="paragraph" w:styleId="a9">
    <w:name w:val="List Paragraph"/>
    <w:basedOn w:val="a"/>
    <w:uiPriority w:val="34"/>
    <w:qFormat/>
    <w:rsid w:val="001338A6"/>
    <w:pPr>
      <w:ind w:left="720"/>
      <w:contextualSpacing/>
    </w:pPr>
  </w:style>
  <w:style w:type="character" w:styleId="21">
    <w:name w:val="Intense Emphasis"/>
    <w:basedOn w:val="a0"/>
    <w:uiPriority w:val="21"/>
    <w:qFormat/>
    <w:rsid w:val="001338A6"/>
    <w:rPr>
      <w:i/>
      <w:iCs/>
      <w:color w:val="2E74B5" w:themeColor="accent1" w:themeShade="BF"/>
    </w:rPr>
  </w:style>
  <w:style w:type="paragraph" w:styleId="22">
    <w:name w:val="Intense Quote"/>
    <w:basedOn w:val="a"/>
    <w:next w:val="a"/>
    <w:link w:val="23"/>
    <w:uiPriority w:val="30"/>
    <w:qFormat/>
    <w:rsid w:val="001338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338A6"/>
    <w:rPr>
      <w:i/>
      <w:iCs/>
      <w:color w:val="2E74B5" w:themeColor="accent1" w:themeShade="BF"/>
    </w:rPr>
  </w:style>
  <w:style w:type="character" w:styleId="24">
    <w:name w:val="Intense Reference"/>
    <w:basedOn w:val="a0"/>
    <w:uiPriority w:val="32"/>
    <w:qFormat/>
    <w:rsid w:val="001338A6"/>
    <w:rPr>
      <w:b/>
      <w:bCs/>
      <w:smallCaps/>
      <w:color w:val="2E74B5" w:themeColor="accent1" w:themeShade="BF"/>
      <w:spacing w:val="5"/>
    </w:rPr>
  </w:style>
  <w:style w:type="paragraph" w:styleId="aa">
    <w:name w:val="header"/>
    <w:basedOn w:val="a"/>
    <w:link w:val="ab"/>
    <w:uiPriority w:val="99"/>
    <w:unhideWhenUsed/>
    <w:rsid w:val="00B36A6C"/>
    <w:pPr>
      <w:tabs>
        <w:tab w:val="center" w:pos="4252"/>
        <w:tab w:val="right" w:pos="8504"/>
      </w:tabs>
      <w:snapToGrid w:val="0"/>
    </w:pPr>
  </w:style>
  <w:style w:type="character" w:customStyle="1" w:styleId="ab">
    <w:name w:val="ヘッダー (文字)"/>
    <w:basedOn w:val="a0"/>
    <w:link w:val="aa"/>
    <w:uiPriority w:val="99"/>
    <w:rsid w:val="00B36A6C"/>
  </w:style>
  <w:style w:type="paragraph" w:styleId="ac">
    <w:name w:val="footer"/>
    <w:basedOn w:val="a"/>
    <w:link w:val="ad"/>
    <w:uiPriority w:val="99"/>
    <w:unhideWhenUsed/>
    <w:rsid w:val="00B36A6C"/>
    <w:pPr>
      <w:tabs>
        <w:tab w:val="center" w:pos="4252"/>
        <w:tab w:val="right" w:pos="8504"/>
      </w:tabs>
      <w:snapToGrid w:val="0"/>
    </w:pPr>
  </w:style>
  <w:style w:type="character" w:customStyle="1" w:styleId="ad">
    <w:name w:val="フッター (文字)"/>
    <w:basedOn w:val="a0"/>
    <w:link w:val="ac"/>
    <w:uiPriority w:val="99"/>
    <w:rsid w:val="00B3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76</Words>
  <Characters>436</Characters>
  <DocSecurity>0</DocSecurity>
  <Lines>3</Lines>
  <Paragraphs>1</Paragraphs>
  <ScaleCrop>false</ScaleCrop>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2026-04-15T05:26:00Z</dcterms:created>
  <dcterms:modified xsi:type="dcterms:W3CDTF">2026-07-01T00:54:00Z</dcterms:modified>
</cp:coreProperties>
</file>