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5AA" w14:textId="37840ED4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  <w:r w:rsidRPr="00FF594A">
        <w:rPr>
          <w:rFonts w:ascii="ＭＳ 明朝" w:eastAsia="ＭＳ 明朝" w:hAnsi="ＭＳ 明朝" w:cs="ＭＳ 明朝" w:hint="eastAsia"/>
        </w:rPr>
        <w:t>様式</w:t>
      </w:r>
      <w:r w:rsidR="003A4C19">
        <w:rPr>
          <w:rFonts w:ascii="ＭＳ 明朝" w:eastAsia="ＭＳ 明朝" w:hAnsi="ＭＳ 明朝" w:cs="ＭＳ 明朝" w:hint="eastAsia"/>
        </w:rPr>
        <w:t>２</w:t>
      </w:r>
    </w:p>
    <w:p w14:paraId="6253E294" w14:textId="22FE3549" w:rsidR="00B81926" w:rsidRPr="00FF594A" w:rsidRDefault="00B81926" w:rsidP="00480D5F">
      <w:pPr>
        <w:tabs>
          <w:tab w:val="left" w:pos="3828"/>
        </w:tabs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令和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CC40D5">
        <w:rPr>
          <w:rFonts w:ascii="ＭＳ 明朝" w:eastAsia="ＭＳ 明朝" w:hAnsi="ＭＳ 明朝" w:cs="ＭＳ 明朝" w:hint="eastAsia"/>
          <w:sz w:val="24"/>
        </w:rPr>
        <w:t>８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年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FE4CDB">
        <w:rPr>
          <w:rFonts w:ascii="ＭＳ 明朝" w:eastAsia="ＭＳ 明朝" w:hAnsi="ＭＳ 明朝" w:cs="ＭＳ 明朝" w:hint="eastAsia"/>
          <w:sz w:val="24"/>
        </w:rPr>
        <w:t>４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FF594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FF594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8E164C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FF594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FF594A" w:rsidRDefault="008E164C" w:rsidP="00B81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8E164C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8E164C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FF594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AA1982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FF594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FF594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</w:t>
      </w:r>
      <w:r>
        <w:rPr>
          <w:rFonts w:ascii="ＭＳ 明朝" w:eastAsia="ＭＳ 明朝" w:hAnsi="ＭＳ 明朝" w:cs="ＭＳ 明朝" w:hint="eastAsia"/>
          <w:sz w:val="24"/>
        </w:rPr>
        <w:t>（免除）</w:t>
      </w:r>
      <w:r w:rsidRPr="00FF594A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11F33C92" w14:textId="77777777" w:rsidR="00193AE5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FF594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FF594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FF594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36F834BA" w:rsidR="00B81926" w:rsidRPr="00111E9A" w:rsidRDefault="00B81926" w:rsidP="00480D5F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Cs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１　</w:t>
      </w:r>
      <w:r w:rsidRPr="00AA3239">
        <w:rPr>
          <w:rFonts w:ascii="ＭＳ 明朝" w:eastAsia="ＭＳ 明朝" w:hAnsi="ＭＳ 明朝" w:cs="ＭＳ 明朝" w:hint="eastAsia"/>
          <w:sz w:val="24"/>
        </w:rPr>
        <w:t>入札件名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E4CDB" w:rsidRPr="00FE4CDB">
        <w:rPr>
          <w:rFonts w:ascii="ＭＳ 明朝" w:eastAsia="ＭＳ 明朝" w:hAnsi="ＭＳ 明朝" w:hint="eastAsia"/>
          <w:sz w:val="24"/>
          <w:szCs w:val="28"/>
          <w:u w:val="single"/>
        </w:rPr>
        <w:t>令和８年度液晶ディスプレイ一体型電子黒板の購入</w:t>
      </w:r>
    </w:p>
    <w:p w14:paraId="039B5DD3" w14:textId="6872F77F" w:rsidR="00B81926" w:rsidRPr="001C491C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２　</w:t>
      </w:r>
      <w:r>
        <w:rPr>
          <w:rFonts w:ascii="ＭＳ 明朝" w:eastAsia="ＭＳ 明朝" w:hAnsi="ＭＳ 明朝" w:cs="ＭＳ 明朝" w:hint="eastAsia"/>
          <w:sz w:val="24"/>
        </w:rPr>
        <w:t>申請区分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108AB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8E164C" w:rsidRDefault="00000000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93AE5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E164C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3C0DD6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３　</w:t>
      </w:r>
      <w:r>
        <w:rPr>
          <w:rFonts w:ascii="ＭＳ 明朝" w:eastAsia="ＭＳ 明朝" w:hAnsi="ＭＳ 明朝" w:cs="ＭＳ 明朝" w:hint="eastAsia"/>
          <w:sz w:val="24"/>
        </w:rPr>
        <w:t>入札保証金納付額：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14:paraId="275A0EDA" w14:textId="77777777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４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入札保証金</w:t>
      </w:r>
      <w:r>
        <w:rPr>
          <w:rFonts w:ascii="ＭＳ 明朝" w:eastAsia="ＭＳ 明朝" w:hAnsi="ＭＳ 明朝" w:cs="ＭＳ 明朝" w:hint="eastAsia"/>
          <w:sz w:val="24"/>
        </w:rPr>
        <w:t>納付日：</w:t>
      </w:r>
      <w:r w:rsidR="009A3948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3C0DD6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4E12D0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4E12D0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4E12D0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4E12D0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4E12D0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4E12D0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4E12D0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FF594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FF594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</w:t>
      </w:r>
      <w:r w:rsidR="00B81926" w:rsidRPr="00FF594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FF594A">
        <w:rPr>
          <w:rFonts w:ascii="ＭＳ 明朝" w:eastAsia="ＭＳ 明朝" w:hAnsi="ＭＳ 明朝" w:hint="eastAsia"/>
          <w:sz w:val="24"/>
        </w:rPr>
        <w:t>記載</w:t>
      </w:r>
      <w:r w:rsidR="00801D95">
        <w:rPr>
          <w:rFonts w:ascii="ＭＳ 明朝" w:eastAsia="ＭＳ 明朝" w:hAnsi="ＭＳ 明朝" w:hint="eastAsia"/>
          <w:sz w:val="24"/>
        </w:rPr>
        <w:t>が</w:t>
      </w:r>
      <w:r w:rsidR="00801D95" w:rsidRPr="00FF594A">
        <w:rPr>
          <w:rFonts w:ascii="ＭＳ 明朝" w:eastAsia="ＭＳ 明朝" w:hAnsi="ＭＳ 明朝" w:hint="eastAsia"/>
          <w:sz w:val="24"/>
        </w:rPr>
        <w:t>確認できる通帳</w:t>
      </w:r>
      <w:r w:rsidR="00801D95">
        <w:rPr>
          <w:rFonts w:ascii="ＭＳ 明朝" w:eastAsia="ＭＳ 明朝" w:hAnsi="ＭＳ 明朝" w:hint="eastAsia"/>
          <w:sz w:val="24"/>
        </w:rPr>
        <w:t>の</w:t>
      </w:r>
      <w:r w:rsidR="00801D95" w:rsidRPr="00FF594A">
        <w:rPr>
          <w:rFonts w:ascii="ＭＳ 明朝" w:eastAsia="ＭＳ 明朝" w:hAnsi="ＭＳ 明朝" w:hint="eastAsia"/>
          <w:sz w:val="24"/>
        </w:rPr>
        <w:t>写しを添付</w:t>
      </w:r>
      <w:r w:rsidR="00801D95">
        <w:rPr>
          <w:rFonts w:ascii="ＭＳ 明朝" w:eastAsia="ＭＳ 明朝" w:hAnsi="ＭＳ 明朝" w:hint="eastAsia"/>
          <w:sz w:val="24"/>
        </w:rPr>
        <w:t>して</w:t>
      </w:r>
      <w:r w:rsidR="003C0DD6">
        <w:rPr>
          <w:rFonts w:ascii="ＭＳ 明朝" w:eastAsia="ＭＳ 明朝" w:hAnsi="ＭＳ 明朝" w:hint="eastAsia"/>
          <w:sz w:val="24"/>
        </w:rPr>
        <w:t>くだ</w:t>
      </w:r>
      <w:r w:rsidR="00801D95">
        <w:rPr>
          <w:rFonts w:ascii="ＭＳ 明朝" w:eastAsia="ＭＳ 明朝" w:hAnsi="ＭＳ 明朝" w:hint="eastAsia"/>
          <w:sz w:val="24"/>
        </w:rPr>
        <w:t>さい</w:t>
      </w:r>
      <w:r w:rsidR="00837FAE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FF594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FF594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FF594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FF594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FF594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６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C0DD6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>
        <w:rPr>
          <w:rFonts w:ascii="ＭＳ 明朝" w:eastAsia="ＭＳ 明朝" w:hAnsi="ＭＳ 明朝" w:cs="ＭＳ 明朝" w:hint="eastAsia"/>
          <w:sz w:val="24"/>
        </w:rPr>
        <w:t>場合</w:t>
      </w:r>
      <w:r w:rsidR="00E73E7A">
        <w:rPr>
          <w:rFonts w:ascii="ＭＳ 明朝" w:eastAsia="ＭＳ 明朝" w:hAnsi="ＭＳ 明朝" w:cs="ＭＳ 明朝" w:hint="eastAsia"/>
          <w:sz w:val="24"/>
        </w:rPr>
        <w:t>、</w:t>
      </w:r>
      <w:r w:rsidR="003C0DD6">
        <w:rPr>
          <w:rFonts w:ascii="ＭＳ 明朝" w:eastAsia="ＭＳ 明朝" w:hAnsi="ＭＳ 明朝" w:cs="ＭＳ 明朝" w:hint="eastAsia"/>
          <w:sz w:val="24"/>
        </w:rPr>
        <w:t>次の</w:t>
      </w:r>
      <w:r w:rsidR="00362835">
        <w:rPr>
          <w:rFonts w:ascii="ＭＳ 明朝" w:eastAsia="ＭＳ 明朝" w:hAnsi="ＭＳ 明朝" w:cs="ＭＳ 明朝" w:hint="eastAsia"/>
          <w:sz w:val="24"/>
        </w:rPr>
        <w:t>①②</w:t>
      </w:r>
      <w:r w:rsidR="003C0DD6">
        <w:rPr>
          <w:rFonts w:ascii="ＭＳ 明朝" w:eastAsia="ＭＳ 明朝" w:hAnsi="ＭＳ 明朝" w:cs="ＭＳ 明朝" w:hint="eastAsia"/>
          <w:sz w:val="24"/>
        </w:rPr>
        <w:t>いずれかの</w:t>
      </w:r>
      <w:r w:rsidR="00801D95">
        <w:rPr>
          <w:rFonts w:ascii="ＭＳ 明朝" w:eastAsia="ＭＳ 明朝" w:hAnsi="ＭＳ 明朝" w:cs="ＭＳ 明朝" w:hint="eastAsia"/>
          <w:sz w:val="24"/>
        </w:rPr>
        <w:t>書類</w:t>
      </w:r>
      <w:r w:rsidR="00E73E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3C0DD6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E111D1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3015FE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３</w:t>
      </w:r>
      <w:r w:rsidR="003C0DD6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104EC91C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</w:t>
      </w:r>
      <w:r w:rsidR="000433C6">
        <w:rPr>
          <w:rFonts w:ascii="ＭＳ 明朝" w:eastAsia="ＭＳ 明朝" w:hAnsi="ＭＳ 明朝" w:cs="ＭＳ 明朝" w:hint="eastAsia"/>
          <w:b/>
          <w:sz w:val="24"/>
          <w:u w:val="single"/>
        </w:rPr>
        <w:t>契約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実績証明書」と契約書の写し</w:t>
      </w:r>
    </w:p>
    <w:sectPr w:rsidR="00A30A96" w:rsidRPr="003C0DD6" w:rsidSect="005D6D31"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7B91" w14:textId="77777777" w:rsidR="001D2E89" w:rsidRDefault="001D2E89" w:rsidP="00B81926">
      <w:r>
        <w:separator/>
      </w:r>
    </w:p>
  </w:endnote>
  <w:endnote w:type="continuationSeparator" w:id="0">
    <w:p w14:paraId="0B27796C" w14:textId="77777777" w:rsidR="001D2E89" w:rsidRDefault="001D2E89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94E4" w14:textId="77777777" w:rsidR="001D2E89" w:rsidRDefault="001D2E89" w:rsidP="00B81926">
      <w:r>
        <w:separator/>
      </w:r>
    </w:p>
  </w:footnote>
  <w:footnote w:type="continuationSeparator" w:id="0">
    <w:p w14:paraId="5EDD8361" w14:textId="77777777" w:rsidR="001D2E89" w:rsidRDefault="001D2E89" w:rsidP="00B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0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AC"/>
    <w:rsid w:val="000433C6"/>
    <w:rsid w:val="00075D0A"/>
    <w:rsid w:val="000849A9"/>
    <w:rsid w:val="00111E9A"/>
    <w:rsid w:val="00121C6B"/>
    <w:rsid w:val="00193AE5"/>
    <w:rsid w:val="001C491C"/>
    <w:rsid w:val="001D2E89"/>
    <w:rsid w:val="001E0250"/>
    <w:rsid w:val="00240C08"/>
    <w:rsid w:val="00263BAD"/>
    <w:rsid w:val="002A4614"/>
    <w:rsid w:val="003015FE"/>
    <w:rsid w:val="00315A9C"/>
    <w:rsid w:val="0033093B"/>
    <w:rsid w:val="00362835"/>
    <w:rsid w:val="003A4182"/>
    <w:rsid w:val="003A4C19"/>
    <w:rsid w:val="003C0DD6"/>
    <w:rsid w:val="00463DB2"/>
    <w:rsid w:val="00480D5F"/>
    <w:rsid w:val="004A0848"/>
    <w:rsid w:val="004E12D0"/>
    <w:rsid w:val="004E6643"/>
    <w:rsid w:val="004F1B3A"/>
    <w:rsid w:val="004F5674"/>
    <w:rsid w:val="00554CD3"/>
    <w:rsid w:val="005D6D31"/>
    <w:rsid w:val="005F03C5"/>
    <w:rsid w:val="006650FC"/>
    <w:rsid w:val="00690BB2"/>
    <w:rsid w:val="006D31E3"/>
    <w:rsid w:val="00760F6E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A3948"/>
    <w:rsid w:val="00A30A96"/>
    <w:rsid w:val="00AA098C"/>
    <w:rsid w:val="00AA1982"/>
    <w:rsid w:val="00AA3239"/>
    <w:rsid w:val="00AD027B"/>
    <w:rsid w:val="00B20036"/>
    <w:rsid w:val="00B33979"/>
    <w:rsid w:val="00B81926"/>
    <w:rsid w:val="00B81CC6"/>
    <w:rsid w:val="00BE5290"/>
    <w:rsid w:val="00C50392"/>
    <w:rsid w:val="00C75015"/>
    <w:rsid w:val="00C77216"/>
    <w:rsid w:val="00C81885"/>
    <w:rsid w:val="00C9285A"/>
    <w:rsid w:val="00CA784B"/>
    <w:rsid w:val="00CC40D5"/>
    <w:rsid w:val="00D35F39"/>
    <w:rsid w:val="00D376AF"/>
    <w:rsid w:val="00D61A0F"/>
    <w:rsid w:val="00D83F38"/>
    <w:rsid w:val="00DA294A"/>
    <w:rsid w:val="00DE44D9"/>
    <w:rsid w:val="00E111D1"/>
    <w:rsid w:val="00E73E7A"/>
    <w:rsid w:val="00F108AB"/>
    <w:rsid w:val="00F34DED"/>
    <w:rsid w:val="00F647A4"/>
    <w:rsid w:val="00FB6165"/>
    <w:rsid w:val="00FE4CDB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89</Words>
  <Characters>508</Characters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2025-08-14T07:35:00Z</dcterms:created>
  <dcterms:modified xsi:type="dcterms:W3CDTF">2026-03-25T11:06:00Z</dcterms:modified>
</cp:coreProperties>
</file>