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bookmarkStart w:id="0" w:name="_GoBack"/>
      <w:bookmarkEnd w:id="0"/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D54712">
        <w:rPr>
          <w:rFonts w:ascii="ＭＳ 明朝" w:hAnsi="ＭＳ 明朝" w:hint="eastAsia"/>
          <w:sz w:val="24"/>
        </w:rPr>
        <w:t>７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6780D" w:rsidRPr="00B6780D">
        <w:rPr>
          <w:rFonts w:asciiTheme="minorEastAsia" w:hAnsiTheme="minorEastAsia" w:hint="eastAsia"/>
          <w:kern w:val="0"/>
          <w:sz w:val="24"/>
          <w:szCs w:val="24"/>
        </w:rPr>
        <w:t>那覇市役所本庁舎</w:t>
      </w:r>
      <w:r w:rsidR="003A6E41">
        <w:rPr>
          <w:rFonts w:asciiTheme="minorEastAsia" w:hAnsiTheme="minorEastAsia" w:hint="eastAsia"/>
          <w:kern w:val="0"/>
          <w:sz w:val="24"/>
          <w:szCs w:val="24"/>
        </w:rPr>
        <w:t>ガスヒートポンプエアコ</w:t>
      </w:r>
      <w:r w:rsidR="00880FF7">
        <w:rPr>
          <w:rFonts w:asciiTheme="minorEastAsia" w:hAnsiTheme="minorEastAsia" w:hint="eastAsia"/>
          <w:kern w:val="0"/>
          <w:sz w:val="24"/>
          <w:szCs w:val="24"/>
        </w:rPr>
        <w:t>ン</w:t>
      </w:r>
      <w:r w:rsidR="00680086" w:rsidRPr="00680086">
        <w:rPr>
          <w:rFonts w:asciiTheme="minorEastAsia" w:hAnsiTheme="minorEastAsia" w:hint="eastAsia"/>
          <w:kern w:val="0"/>
          <w:sz w:val="24"/>
          <w:szCs w:val="24"/>
        </w:rPr>
        <w:t>室外機定期メンテナンス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Pr="00B6780D">
        <w:rPr>
          <w:rFonts w:asciiTheme="minorEastAsia" w:hAnsiTheme="minorEastAsia" w:hint="eastAsia"/>
          <w:kern w:val="0"/>
          <w:sz w:val="24"/>
        </w:rPr>
        <w:t>那覇市役所本庁舎</w:t>
      </w:r>
      <w:r w:rsidR="003A6E41">
        <w:rPr>
          <w:rFonts w:asciiTheme="minorEastAsia" w:hAnsiTheme="minorEastAsia" w:hint="eastAsia"/>
          <w:kern w:val="0"/>
          <w:sz w:val="24"/>
        </w:rPr>
        <w:t>ガスヒートポンプエアコン室外機定期メンテナンス</w:t>
      </w:r>
    </w:p>
    <w:p w:rsidR="00B6780D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:rsidR="002E07AE" w:rsidRPr="00D54712" w:rsidRDefault="002E3322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4"/>
          <w:szCs w:val="26"/>
        </w:rPr>
      </w:pPr>
      <w:r w:rsidRPr="00D54712">
        <w:rPr>
          <w:rFonts w:asciiTheme="minorEastAsia" w:hAnsiTheme="minorEastAsia" w:hint="eastAsia"/>
          <w:kern w:val="0"/>
          <w:sz w:val="24"/>
          <w:szCs w:val="26"/>
        </w:rPr>
        <w:t>２</w:t>
      </w:r>
      <w:r w:rsidR="006D3826" w:rsidRPr="00D54712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2E07AE" w:rsidRPr="00D54712">
        <w:rPr>
          <w:rFonts w:asciiTheme="minorEastAsia" w:hAnsiTheme="minorEastAsia" w:hint="eastAsia"/>
          <w:kern w:val="0"/>
          <w:sz w:val="24"/>
          <w:szCs w:val="26"/>
        </w:rPr>
        <w:t>参加資格確認申請書記載責任者</w:t>
      </w:r>
    </w:p>
    <w:p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C0" w:rsidRDefault="00B004C0" w:rsidP="006D3826">
      <w:r>
        <w:separator/>
      </w:r>
    </w:p>
  </w:endnote>
  <w:endnote w:type="continuationSeparator" w:id="0">
    <w:p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C0" w:rsidRDefault="00B004C0" w:rsidP="006D3826">
      <w:r>
        <w:separator/>
      </w:r>
    </w:p>
  </w:footnote>
  <w:footnote w:type="continuationSeparator" w:id="0">
    <w:p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5" w:rsidRDefault="00E50B65">
    <w:pPr>
      <w:pStyle w:val="a3"/>
    </w:pPr>
    <w:r>
      <w:rPr>
        <w:rFonts w:hint="eastAsia"/>
      </w:rPr>
      <w:t>（第１号様式）</w:t>
    </w:r>
  </w:p>
  <w:p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A6E41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38B5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0086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07F6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0FF7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4712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IT-mente</cp:lastModifiedBy>
  <cp:revision>32</cp:revision>
  <cp:lastPrinted>2018-10-11T13:47:00Z</cp:lastPrinted>
  <dcterms:created xsi:type="dcterms:W3CDTF">2021-10-28T02:58:00Z</dcterms:created>
  <dcterms:modified xsi:type="dcterms:W3CDTF">2025-09-10T23:57:00Z</dcterms:modified>
</cp:coreProperties>
</file>