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A4E" w:rsidRDefault="000B2A4E" w:rsidP="004945E1">
      <w:pPr>
        <w:autoSpaceDN w:val="0"/>
        <w:spacing w:line="240" w:lineRule="atLeast"/>
        <w:rPr>
          <w:rFonts w:asciiTheme="minorEastAsia" w:hAnsiTheme="minorEastAsia" w:cs="ＭＳ 明朝"/>
          <w:sz w:val="22"/>
          <w:szCs w:val="21"/>
        </w:rPr>
      </w:pPr>
      <w:r w:rsidRPr="004C35D9">
        <w:rPr>
          <w:rFonts w:asciiTheme="minorEastAsia" w:hAnsiTheme="minorEastAsia" w:cs="ＭＳ 明朝" w:hint="eastAsia"/>
          <w:sz w:val="22"/>
          <w:szCs w:val="21"/>
        </w:rPr>
        <w:t>第</w:t>
      </w:r>
      <w:r>
        <w:rPr>
          <w:rFonts w:asciiTheme="minorEastAsia" w:hAnsiTheme="minorEastAsia" w:cs="ＭＳ 明朝" w:hint="eastAsia"/>
          <w:sz w:val="22"/>
          <w:szCs w:val="21"/>
        </w:rPr>
        <w:t>4</w:t>
      </w:r>
      <w:r w:rsidRPr="004C35D9">
        <w:rPr>
          <w:rFonts w:asciiTheme="minorEastAsia" w:hAnsiTheme="minorEastAsia" w:cs="ＭＳ 明朝" w:hint="eastAsia"/>
          <w:sz w:val="22"/>
          <w:szCs w:val="21"/>
        </w:rPr>
        <w:t>号様式(第</w:t>
      </w:r>
      <w:r>
        <w:rPr>
          <w:rFonts w:asciiTheme="minorEastAsia" w:hAnsiTheme="minorEastAsia" w:cs="ＭＳ 明朝" w:hint="eastAsia"/>
          <w:sz w:val="22"/>
          <w:szCs w:val="21"/>
        </w:rPr>
        <w:t>11</w:t>
      </w:r>
      <w:r w:rsidRPr="004C35D9">
        <w:rPr>
          <w:rFonts w:asciiTheme="minorEastAsia" w:hAnsiTheme="minorEastAsia" w:cs="ＭＳ 明朝" w:hint="eastAsia"/>
          <w:sz w:val="22"/>
          <w:szCs w:val="21"/>
        </w:rPr>
        <w:t>条関係)</w:t>
      </w:r>
    </w:p>
    <w:p w:rsidR="004945E1" w:rsidRPr="004945E1" w:rsidRDefault="004945E1" w:rsidP="004945E1">
      <w:pPr>
        <w:autoSpaceDN w:val="0"/>
        <w:spacing w:line="240" w:lineRule="atLeast"/>
        <w:rPr>
          <w:rFonts w:asciiTheme="minorEastAsia" w:hAnsiTheme="minorEastAsia" w:cs="ＭＳ 明朝"/>
          <w:sz w:val="22"/>
          <w:szCs w:val="21"/>
        </w:rPr>
      </w:pPr>
    </w:p>
    <w:p w:rsidR="000B2A4E" w:rsidRDefault="000B2A4E" w:rsidP="004945E1">
      <w:pPr>
        <w:autoSpaceDN w:val="0"/>
        <w:ind w:right="20"/>
        <w:jc w:val="right"/>
        <w:rPr>
          <w:rFonts w:asciiTheme="minorEastAsia" w:hAnsiTheme="minorEastAsia"/>
          <w:sz w:val="22"/>
          <w:szCs w:val="21"/>
        </w:rPr>
      </w:pPr>
      <w:r w:rsidRPr="004C35D9">
        <w:rPr>
          <w:rFonts w:asciiTheme="minorEastAsia" w:hAnsiTheme="minorEastAsia" w:hint="eastAsia"/>
          <w:sz w:val="22"/>
          <w:szCs w:val="21"/>
        </w:rPr>
        <w:t>年　　月　　日</w:t>
      </w:r>
    </w:p>
    <w:p w:rsidR="004945E1" w:rsidRPr="004C35D9" w:rsidRDefault="004945E1" w:rsidP="004945E1">
      <w:pPr>
        <w:autoSpaceDN w:val="0"/>
        <w:ind w:right="20"/>
        <w:jc w:val="right"/>
        <w:rPr>
          <w:rFonts w:asciiTheme="minorEastAsia" w:hAnsiTheme="minorEastAsia"/>
          <w:sz w:val="22"/>
          <w:szCs w:val="21"/>
        </w:rPr>
      </w:pPr>
    </w:p>
    <w:p w:rsidR="000B2A4E" w:rsidRDefault="004945E1" w:rsidP="00FD61E3">
      <w:pPr>
        <w:autoSpaceDN w:val="0"/>
        <w:ind w:firstLineChars="100" w:firstLine="220"/>
        <w:rPr>
          <w:rFonts w:asciiTheme="minorEastAsia" w:hAnsiTheme="minorEastAsia"/>
          <w:sz w:val="22"/>
          <w:szCs w:val="21"/>
        </w:rPr>
      </w:pPr>
      <w:r>
        <w:rPr>
          <w:rFonts w:asciiTheme="minorEastAsia" w:hAnsiTheme="minorEastAsia" w:hint="eastAsia"/>
          <w:sz w:val="22"/>
          <w:szCs w:val="21"/>
        </w:rPr>
        <w:t xml:space="preserve">那覇市　</w:t>
      </w:r>
      <w:r w:rsidR="004D0025">
        <w:rPr>
          <w:rFonts w:asciiTheme="minorEastAsia" w:hAnsiTheme="minorEastAsia" w:hint="eastAsia"/>
          <w:sz w:val="22"/>
          <w:szCs w:val="21"/>
        </w:rPr>
        <w:t xml:space="preserve">　　</w:t>
      </w:r>
      <w:r>
        <w:rPr>
          <w:rFonts w:asciiTheme="minorEastAsia" w:hAnsiTheme="minorEastAsia" w:hint="eastAsia"/>
          <w:sz w:val="22"/>
          <w:szCs w:val="21"/>
        </w:rPr>
        <w:t>消防署</w:t>
      </w:r>
      <w:r w:rsidR="000B2A4E" w:rsidRPr="004C35D9">
        <w:rPr>
          <w:rFonts w:asciiTheme="minorEastAsia" w:hAnsiTheme="minorEastAsia" w:hint="eastAsia"/>
          <w:sz w:val="22"/>
          <w:szCs w:val="21"/>
        </w:rPr>
        <w:t>長　宛</w:t>
      </w:r>
    </w:p>
    <w:p w:rsidR="000B2A4E" w:rsidRPr="004C35D9" w:rsidRDefault="00DE429A" w:rsidP="000B2A4E">
      <w:pPr>
        <w:autoSpaceDN w:val="0"/>
        <w:rPr>
          <w:rFonts w:asciiTheme="minorEastAsia" w:hAnsiTheme="minorEastAsia"/>
          <w:sz w:val="22"/>
          <w:szCs w:val="21"/>
        </w:rPr>
      </w:pPr>
      <w:r>
        <w:rPr>
          <w:rFonts w:asciiTheme="minorEastAsia" w:hAnsiTheme="minorEastAsia" w:hint="eastAsia"/>
          <w:sz w:val="22"/>
          <w:szCs w:val="21"/>
        </w:rPr>
        <w:t xml:space="preserve">　</w:t>
      </w:r>
    </w:p>
    <w:p w:rsidR="000B2A4E" w:rsidRPr="004C35D9" w:rsidRDefault="000B2A4E" w:rsidP="00FD61E3">
      <w:pPr>
        <w:autoSpaceDN w:val="0"/>
        <w:ind w:firstLineChars="1800" w:firstLine="4071"/>
        <w:rPr>
          <w:rFonts w:asciiTheme="minorEastAsia" w:hAnsiTheme="minorEastAsia"/>
          <w:sz w:val="22"/>
        </w:rPr>
      </w:pPr>
      <w:r>
        <w:rPr>
          <w:rFonts w:asciiTheme="minorEastAsia" w:hAnsiTheme="minorEastAsia" w:hint="eastAsia"/>
          <w:color w:val="000000" w:themeColor="text1"/>
          <w:sz w:val="22"/>
        </w:rPr>
        <w:t>管理権原</w:t>
      </w:r>
      <w:r w:rsidRPr="004C35D9">
        <w:rPr>
          <w:rFonts w:asciiTheme="minorEastAsia" w:hAnsiTheme="minorEastAsia" w:hint="eastAsia"/>
          <w:color w:val="000000" w:themeColor="text1"/>
          <w:sz w:val="22"/>
        </w:rPr>
        <w:t>者（法人の場合は法人名及び代表者氏名）</w:t>
      </w:r>
    </w:p>
    <w:p w:rsidR="000B2A4E" w:rsidRPr="004C35D9" w:rsidRDefault="000B2A4E" w:rsidP="00FD61E3">
      <w:pPr>
        <w:autoSpaceDN w:val="0"/>
        <w:ind w:firstLineChars="1800" w:firstLine="4071"/>
        <w:jc w:val="left"/>
        <w:rPr>
          <w:rFonts w:asciiTheme="minorEastAsia" w:hAnsiTheme="minorEastAsia"/>
          <w:sz w:val="22"/>
        </w:rPr>
      </w:pPr>
      <w:r w:rsidRPr="004C35D9">
        <w:rPr>
          <w:rFonts w:asciiTheme="minorEastAsia" w:hAnsiTheme="minorEastAsia" w:hint="eastAsia"/>
          <w:sz w:val="22"/>
        </w:rPr>
        <w:t>住　　所</w:t>
      </w:r>
    </w:p>
    <w:p w:rsidR="000B2A4E" w:rsidRPr="004C35D9" w:rsidRDefault="000B2A4E" w:rsidP="00FD61E3">
      <w:pPr>
        <w:autoSpaceDN w:val="0"/>
        <w:ind w:firstLineChars="1800" w:firstLine="4071"/>
        <w:rPr>
          <w:rFonts w:asciiTheme="minorEastAsia" w:hAnsiTheme="minorEastAsia"/>
          <w:sz w:val="22"/>
        </w:rPr>
      </w:pPr>
      <w:bookmarkStart w:id="0" w:name="_GoBack"/>
      <w:bookmarkEnd w:id="0"/>
      <w:r w:rsidRPr="004C35D9">
        <w:rPr>
          <w:rFonts w:asciiTheme="minorEastAsia" w:hAnsiTheme="minorEastAsia" w:hint="eastAsia"/>
          <w:sz w:val="22"/>
        </w:rPr>
        <w:t>氏　　名</w:t>
      </w:r>
    </w:p>
    <w:p w:rsidR="000B2A4E" w:rsidRDefault="000B2A4E" w:rsidP="004945E1">
      <w:pPr>
        <w:autoSpaceDN w:val="0"/>
        <w:ind w:firstLineChars="1800" w:firstLine="4071"/>
        <w:jc w:val="left"/>
        <w:rPr>
          <w:rFonts w:asciiTheme="minorEastAsia" w:hAnsiTheme="minorEastAsia"/>
          <w:color w:val="000000" w:themeColor="text1"/>
          <w:sz w:val="22"/>
        </w:rPr>
      </w:pPr>
      <w:r w:rsidRPr="004C35D9">
        <w:rPr>
          <w:rFonts w:asciiTheme="minorEastAsia" w:hAnsiTheme="minorEastAsia" w:hint="eastAsia"/>
          <w:color w:val="000000" w:themeColor="text1"/>
          <w:sz w:val="22"/>
        </w:rPr>
        <w:t>電話番号</w:t>
      </w:r>
    </w:p>
    <w:p w:rsidR="004945E1" w:rsidRPr="004945E1" w:rsidRDefault="004945E1" w:rsidP="004945E1">
      <w:pPr>
        <w:autoSpaceDN w:val="0"/>
        <w:ind w:firstLineChars="1800" w:firstLine="4071"/>
        <w:jc w:val="left"/>
        <w:rPr>
          <w:rFonts w:asciiTheme="minorEastAsia" w:hAnsiTheme="minorEastAsia"/>
          <w:color w:val="000000" w:themeColor="text1"/>
          <w:sz w:val="22"/>
        </w:rPr>
      </w:pPr>
    </w:p>
    <w:p w:rsidR="000B2A4E" w:rsidRPr="004C35D9" w:rsidRDefault="000B2A4E" w:rsidP="000B2A4E">
      <w:pPr>
        <w:autoSpaceDN w:val="0"/>
        <w:jc w:val="center"/>
        <w:rPr>
          <w:rFonts w:asciiTheme="minorEastAsia" w:hAnsiTheme="minorEastAsia"/>
          <w:b/>
        </w:rPr>
      </w:pPr>
      <w:r w:rsidRPr="004C35D9">
        <w:rPr>
          <w:rFonts w:asciiTheme="minorEastAsia" w:hAnsiTheme="minorEastAsia" w:hint="eastAsia"/>
          <w:b/>
        </w:rPr>
        <w:t>社会福祉施設等設置計画（変更）書</w:t>
      </w:r>
    </w:p>
    <w:p w:rsidR="000B2A4E" w:rsidRDefault="000B2A4E" w:rsidP="000B2A4E">
      <w:pPr>
        <w:autoSpaceDN w:val="0"/>
        <w:jc w:val="left"/>
        <w:rPr>
          <w:rFonts w:asciiTheme="minorEastAsia" w:hAnsiTheme="minorEastAsia"/>
          <w:sz w:val="22"/>
        </w:rPr>
      </w:pPr>
    </w:p>
    <w:p w:rsidR="000B2A4E" w:rsidRDefault="000B2A4E" w:rsidP="00FD61E3">
      <w:pPr>
        <w:autoSpaceDN w:val="0"/>
        <w:ind w:firstLineChars="100" w:firstLine="226"/>
        <w:jc w:val="left"/>
        <w:rPr>
          <w:rFonts w:asciiTheme="minorEastAsia" w:hAnsiTheme="minorEastAsia"/>
          <w:sz w:val="22"/>
        </w:rPr>
      </w:pPr>
      <w:r>
        <w:rPr>
          <w:rFonts w:asciiTheme="minorEastAsia" w:hAnsiTheme="minorEastAsia" w:hint="eastAsia"/>
          <w:sz w:val="22"/>
        </w:rPr>
        <w:t>当施設（事業所）の設置計画及び用途</w:t>
      </w:r>
      <w:r w:rsidRPr="007863D5">
        <w:rPr>
          <w:rFonts w:asciiTheme="minorEastAsia" w:hAnsiTheme="minorEastAsia" w:hint="eastAsia"/>
          <w:sz w:val="22"/>
        </w:rPr>
        <w:t>は下記のとおりです。なお、今回報告した</w:t>
      </w:r>
      <w:r>
        <w:rPr>
          <w:rFonts w:asciiTheme="minorEastAsia" w:hAnsiTheme="minorEastAsia" w:hint="eastAsia"/>
          <w:sz w:val="22"/>
        </w:rPr>
        <w:t>設置計画</w:t>
      </w:r>
      <w:r w:rsidRPr="007863D5">
        <w:rPr>
          <w:rFonts w:asciiTheme="minorEastAsia" w:hAnsiTheme="minorEastAsia" w:hint="eastAsia"/>
          <w:sz w:val="22"/>
        </w:rPr>
        <w:t>に変更が生じた場合はすみやかに報告いたします。</w:t>
      </w:r>
    </w:p>
    <w:p w:rsidR="000B2A4E" w:rsidRPr="00030391" w:rsidRDefault="000B2A4E" w:rsidP="000B2A4E">
      <w:pPr>
        <w:autoSpaceDN w:val="0"/>
        <w:jc w:val="left"/>
        <w:rPr>
          <w:rFonts w:asciiTheme="minorEastAsia" w:hAnsiTheme="minorEastAsia"/>
        </w:rPr>
      </w:pPr>
    </w:p>
    <w:p w:rsidR="004945E1" w:rsidRPr="004945E1" w:rsidRDefault="000B2A4E" w:rsidP="004945E1">
      <w:pPr>
        <w:pStyle w:val="a9"/>
        <w:autoSpaceDN w:val="0"/>
        <w:rPr>
          <w:rFonts w:asciiTheme="minorEastAsia" w:hAnsiTheme="minorEastAsia"/>
          <w:sz w:val="22"/>
        </w:rPr>
      </w:pPr>
      <w:r w:rsidRPr="00F85A5B">
        <w:rPr>
          <w:rFonts w:asciiTheme="minorEastAsia" w:hAnsiTheme="minorEastAsia" w:hint="eastAsia"/>
          <w:sz w:val="22"/>
        </w:rPr>
        <w:t>記</w:t>
      </w:r>
    </w:p>
    <w:p w:rsidR="000B2A4E" w:rsidRPr="006126E6" w:rsidRDefault="000B2A4E" w:rsidP="000B2A4E">
      <w:pPr>
        <w:autoSpaceDN w:val="0"/>
        <w:spacing w:line="276" w:lineRule="auto"/>
        <w:rPr>
          <w:rFonts w:asciiTheme="minorEastAsia" w:hAnsiTheme="minorEastAsia"/>
          <w:sz w:val="32"/>
          <w:szCs w:val="24"/>
        </w:rPr>
      </w:pPr>
      <w:r w:rsidRPr="004945E1">
        <w:rPr>
          <w:rFonts w:asciiTheme="minorEastAsia" w:hAnsiTheme="minorEastAsia" w:hint="eastAsia"/>
          <w:b/>
          <w:sz w:val="22"/>
          <w:szCs w:val="24"/>
        </w:rPr>
        <w:t>１</w:t>
      </w:r>
      <w:r w:rsidRPr="00793FEF">
        <w:rPr>
          <w:rFonts w:asciiTheme="minorEastAsia" w:hAnsiTheme="minorEastAsia" w:hint="eastAsia"/>
          <w:sz w:val="22"/>
          <w:szCs w:val="24"/>
        </w:rPr>
        <w:t xml:space="preserve">　施設概要（事業所）</w:t>
      </w:r>
    </w:p>
    <w:p w:rsidR="000B2A4E" w:rsidRPr="00197EFD" w:rsidRDefault="000B2A4E" w:rsidP="00FD61E3">
      <w:pPr>
        <w:autoSpaceDN w:val="0"/>
        <w:spacing w:line="276" w:lineRule="auto"/>
        <w:ind w:firstLineChars="200" w:firstLine="452"/>
        <w:rPr>
          <w:rFonts w:asciiTheme="minorEastAsia" w:hAnsiTheme="minorEastAsia"/>
          <w:sz w:val="22"/>
        </w:rPr>
      </w:pPr>
      <w:r w:rsidRPr="00197EFD">
        <w:rPr>
          <w:rFonts w:asciiTheme="minorEastAsia" w:hAnsiTheme="minorEastAsia" w:hint="eastAsia"/>
          <w:sz w:val="22"/>
        </w:rPr>
        <w:t>所</w:t>
      </w:r>
      <w:r>
        <w:rPr>
          <w:rFonts w:asciiTheme="minorEastAsia" w:hAnsiTheme="minorEastAsia" w:hint="eastAsia"/>
          <w:sz w:val="22"/>
        </w:rPr>
        <w:t xml:space="preserve"> </w:t>
      </w:r>
      <w:r w:rsidRPr="00197EFD">
        <w:rPr>
          <w:rFonts w:asciiTheme="minorEastAsia" w:hAnsiTheme="minorEastAsia" w:hint="eastAsia"/>
          <w:sz w:val="22"/>
        </w:rPr>
        <w:t>在</w:t>
      </w:r>
      <w:r>
        <w:rPr>
          <w:rFonts w:asciiTheme="minorEastAsia" w:hAnsiTheme="minorEastAsia" w:hint="eastAsia"/>
          <w:sz w:val="22"/>
        </w:rPr>
        <w:t xml:space="preserve"> </w:t>
      </w:r>
      <w:r w:rsidRPr="00197EFD">
        <w:rPr>
          <w:rFonts w:asciiTheme="minorEastAsia" w:hAnsiTheme="minorEastAsia" w:hint="eastAsia"/>
          <w:sz w:val="22"/>
        </w:rPr>
        <w:t xml:space="preserve">地　　</w:t>
      </w:r>
      <w:r w:rsidRPr="00197EFD">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0B2A4E" w:rsidRPr="00F85A5B" w:rsidRDefault="000B2A4E" w:rsidP="00FD61E3">
      <w:pPr>
        <w:autoSpaceDN w:val="0"/>
        <w:spacing w:line="276" w:lineRule="auto"/>
        <w:ind w:firstLineChars="200" w:firstLine="452"/>
        <w:rPr>
          <w:rFonts w:asciiTheme="minorEastAsia" w:hAnsiTheme="minorEastAsia"/>
          <w:sz w:val="22"/>
          <w:u w:val="single"/>
        </w:rPr>
      </w:pPr>
      <w:r w:rsidRPr="00F85A5B">
        <w:rPr>
          <w:rFonts w:asciiTheme="minorEastAsia" w:hAnsiTheme="minorEastAsia" w:hint="eastAsia"/>
          <w:sz w:val="22"/>
        </w:rPr>
        <w:t xml:space="preserve">名　</w:t>
      </w:r>
      <w:r>
        <w:rPr>
          <w:rFonts w:asciiTheme="minorEastAsia" w:hAnsiTheme="minorEastAsia" w:hint="eastAsia"/>
          <w:sz w:val="22"/>
        </w:rPr>
        <w:t xml:space="preserve">　</w:t>
      </w:r>
      <w:r w:rsidRPr="00F85A5B">
        <w:rPr>
          <w:rFonts w:asciiTheme="minorEastAsia" w:hAnsiTheme="minorEastAsia" w:hint="eastAsia"/>
          <w:sz w:val="22"/>
        </w:rPr>
        <w:t xml:space="preserve">称　　</w:t>
      </w:r>
      <w:r w:rsidRPr="00F85A5B">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0B2A4E" w:rsidRPr="00F85A5B" w:rsidRDefault="000B2A4E" w:rsidP="00FD61E3">
      <w:pPr>
        <w:autoSpaceDN w:val="0"/>
        <w:spacing w:line="276" w:lineRule="auto"/>
        <w:ind w:firstLineChars="200" w:firstLine="452"/>
        <w:rPr>
          <w:rFonts w:asciiTheme="minorEastAsia" w:hAnsiTheme="minorEastAsia"/>
          <w:sz w:val="22"/>
          <w:u w:val="single"/>
        </w:rPr>
      </w:pPr>
      <w:r w:rsidRPr="00F85A5B">
        <w:rPr>
          <w:rFonts w:asciiTheme="minorEastAsia" w:hAnsiTheme="minorEastAsia" w:hint="eastAsia"/>
          <w:sz w:val="22"/>
        </w:rPr>
        <w:t xml:space="preserve">事業種別　　</w:t>
      </w:r>
      <w:r w:rsidRPr="00F85A5B">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F85A5B">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0B2A4E" w:rsidRPr="0052696C" w:rsidRDefault="00BC728C" w:rsidP="00FD61E3">
      <w:pPr>
        <w:autoSpaceDN w:val="0"/>
        <w:spacing w:line="276" w:lineRule="auto"/>
        <w:ind w:firstLineChars="50" w:firstLine="103"/>
        <w:rPr>
          <w:rFonts w:asciiTheme="minorEastAsia" w:hAnsiTheme="minorEastAsia"/>
          <w:color w:val="FF0000"/>
          <w:sz w:val="20"/>
        </w:rPr>
      </w:pPr>
      <w:r>
        <w:rPr>
          <w:rFonts w:asciiTheme="minorEastAsia" w:hAnsiTheme="minorEastAsia" w:hint="eastAsia"/>
          <w:sz w:val="20"/>
        </w:rPr>
        <w:t xml:space="preserve">(1) </w:t>
      </w:r>
      <w:r w:rsidR="000B2A4E" w:rsidRPr="0052696C">
        <w:rPr>
          <w:rFonts w:asciiTheme="minorEastAsia" w:hAnsiTheme="minorEastAsia" w:hint="eastAsia"/>
          <w:sz w:val="20"/>
        </w:rPr>
        <w:t>施設の概要【 入居 ・ 宿泊 ・ 入所 ・ 一時預かり ・ 通所 ・ その他（　　　　　　　　　）】</w:t>
      </w:r>
    </w:p>
    <w:p w:rsidR="00BC728C" w:rsidRDefault="00BC728C" w:rsidP="00FD61E3">
      <w:pPr>
        <w:pStyle w:val="ab"/>
        <w:autoSpaceDN w:val="0"/>
        <w:spacing w:line="276" w:lineRule="auto"/>
        <w:ind w:firstLineChars="50" w:firstLine="103"/>
        <w:jc w:val="left"/>
        <w:rPr>
          <w:rFonts w:asciiTheme="minorEastAsia" w:hAnsiTheme="minorEastAsia"/>
          <w:sz w:val="20"/>
        </w:rPr>
      </w:pPr>
      <w:r>
        <w:rPr>
          <w:rFonts w:asciiTheme="minorEastAsia" w:hAnsiTheme="minorEastAsia" w:hint="eastAsia"/>
          <w:sz w:val="20"/>
        </w:rPr>
        <w:t>(2) 同一建物に他の社会福祉施設等があるか</w:t>
      </w:r>
      <w:r w:rsidR="00367894">
        <w:rPr>
          <w:rFonts w:asciiTheme="minorEastAsia" w:hAnsiTheme="minorEastAsia" w:hint="eastAsia"/>
          <w:sz w:val="20"/>
        </w:rPr>
        <w:t xml:space="preserve">　</w:t>
      </w:r>
      <w:r>
        <w:rPr>
          <w:rFonts w:asciiTheme="minorEastAsia" w:hAnsiTheme="minorEastAsia" w:hint="eastAsia"/>
          <w:sz w:val="20"/>
        </w:rPr>
        <w:t xml:space="preserve">【　　あり　　</w:t>
      </w:r>
      <w:r w:rsidR="00367894">
        <w:rPr>
          <w:rFonts w:asciiTheme="minorEastAsia" w:hAnsiTheme="minorEastAsia" w:hint="eastAsia"/>
          <w:sz w:val="20"/>
        </w:rPr>
        <w:t>/</w:t>
      </w:r>
      <w:r>
        <w:rPr>
          <w:rFonts w:asciiTheme="minorEastAsia" w:hAnsiTheme="minorEastAsia" w:hint="eastAsia"/>
          <w:sz w:val="20"/>
        </w:rPr>
        <w:t xml:space="preserve">　　なし　　】</w:t>
      </w:r>
    </w:p>
    <w:p w:rsidR="00367894" w:rsidRDefault="00367894" w:rsidP="00367894">
      <w:pPr>
        <w:pStyle w:val="ab"/>
        <w:autoSpaceDN w:val="0"/>
        <w:spacing w:line="276" w:lineRule="auto"/>
        <w:jc w:val="left"/>
        <w:rPr>
          <w:rFonts w:asciiTheme="minorEastAsia" w:hAnsiTheme="minorEastAsia"/>
        </w:rPr>
      </w:pPr>
    </w:p>
    <w:p w:rsidR="00367894" w:rsidRDefault="00367894" w:rsidP="00367894">
      <w:pPr>
        <w:pStyle w:val="ab"/>
        <w:autoSpaceDN w:val="0"/>
        <w:spacing w:line="276" w:lineRule="auto"/>
        <w:jc w:val="left"/>
        <w:rPr>
          <w:rFonts w:asciiTheme="minorEastAsia" w:hAnsiTheme="minorEastAsia"/>
        </w:rPr>
      </w:pPr>
      <w:r w:rsidRPr="004945E1">
        <w:rPr>
          <w:rFonts w:asciiTheme="minorEastAsia" w:hAnsiTheme="minorEastAsia" w:hint="eastAsia"/>
          <w:b/>
          <w:sz w:val="22"/>
        </w:rPr>
        <w:t>２</w:t>
      </w:r>
      <w:r w:rsidRPr="00367894">
        <w:rPr>
          <w:rFonts w:asciiTheme="minorEastAsia" w:hAnsiTheme="minorEastAsia" w:hint="eastAsia"/>
          <w:sz w:val="22"/>
        </w:rPr>
        <w:t xml:space="preserve">　利用者の状況等</w:t>
      </w:r>
    </w:p>
    <w:p w:rsidR="00367894" w:rsidRPr="00367894" w:rsidRDefault="00367894" w:rsidP="00FD61E3">
      <w:pPr>
        <w:pStyle w:val="ab"/>
        <w:autoSpaceDN w:val="0"/>
        <w:spacing w:line="276" w:lineRule="auto"/>
        <w:ind w:firstLineChars="50" w:firstLine="113"/>
        <w:jc w:val="left"/>
        <w:rPr>
          <w:rFonts w:asciiTheme="minorEastAsia" w:hAnsiTheme="minorEastAsia"/>
          <w:sz w:val="22"/>
          <w:u w:val="single"/>
        </w:rPr>
      </w:pPr>
      <w:r w:rsidRPr="00367894">
        <w:rPr>
          <w:rFonts w:asciiTheme="minorEastAsia" w:hAnsiTheme="minorEastAsia" w:hint="eastAsia"/>
          <w:sz w:val="22"/>
          <w:u w:val="single"/>
        </w:rPr>
        <w:t>(1)　高齢者施設</w:t>
      </w:r>
    </w:p>
    <w:p w:rsidR="00367894" w:rsidRDefault="00367894" w:rsidP="00367894">
      <w:pPr>
        <w:pStyle w:val="ab"/>
        <w:autoSpaceDN w:val="0"/>
        <w:spacing w:line="276" w:lineRule="auto"/>
        <w:jc w:val="left"/>
        <w:rPr>
          <w:rFonts w:asciiTheme="minorEastAsia" w:hAnsiTheme="minorEastAsia"/>
          <w:sz w:val="22"/>
        </w:rPr>
      </w:pPr>
      <w:r>
        <w:rPr>
          <w:rFonts w:asciiTheme="minorEastAsia" w:hAnsiTheme="minorEastAsia" w:hint="eastAsia"/>
          <w:sz w:val="22"/>
        </w:rPr>
        <w:t xml:space="preserve">　①　施設全体の定員(予定数)　【　　　　　人】</w:t>
      </w:r>
    </w:p>
    <w:p w:rsidR="00367894" w:rsidRDefault="00367894" w:rsidP="00367894">
      <w:pPr>
        <w:pStyle w:val="ab"/>
        <w:autoSpaceDN w:val="0"/>
        <w:spacing w:line="276" w:lineRule="auto"/>
        <w:jc w:val="left"/>
        <w:rPr>
          <w:rFonts w:asciiTheme="minorEastAsia" w:hAnsiTheme="minorEastAsia"/>
          <w:sz w:val="22"/>
        </w:rPr>
      </w:pPr>
      <w:r>
        <w:rPr>
          <w:rFonts w:asciiTheme="minorEastAsia" w:hAnsiTheme="minorEastAsia" w:hint="eastAsia"/>
          <w:sz w:val="22"/>
        </w:rPr>
        <w:t xml:space="preserve">　②　要介護状態区分3以上の者の数　【　　　　　人】</w:t>
      </w:r>
    </w:p>
    <w:p w:rsidR="00367894" w:rsidRPr="00367894" w:rsidRDefault="00367894" w:rsidP="00367894">
      <w:pPr>
        <w:pStyle w:val="ab"/>
        <w:autoSpaceDN w:val="0"/>
        <w:spacing w:line="276" w:lineRule="auto"/>
        <w:jc w:val="left"/>
        <w:rPr>
          <w:rFonts w:asciiTheme="minorEastAsia" w:hAnsiTheme="minorEastAsia"/>
          <w:sz w:val="22"/>
        </w:rPr>
      </w:pPr>
      <w:r>
        <w:rPr>
          <w:rFonts w:asciiTheme="minorEastAsia" w:hAnsiTheme="minorEastAsia" w:hint="eastAsia"/>
          <w:sz w:val="22"/>
        </w:rPr>
        <w:t xml:space="preserve">　③　福祉サービスの提供(</w:t>
      </w:r>
      <w:r w:rsidR="00BE5482">
        <w:rPr>
          <w:rFonts w:asciiTheme="minorEastAsia" w:hAnsiTheme="minorEastAsia" w:hint="eastAsia"/>
          <w:sz w:val="22"/>
        </w:rPr>
        <w:t>状況把握・生活相談サービスを除く</w:t>
      </w:r>
      <w:r>
        <w:rPr>
          <w:rFonts w:asciiTheme="minorEastAsia" w:hAnsiTheme="minorEastAsia" w:hint="eastAsia"/>
          <w:sz w:val="22"/>
        </w:rPr>
        <w:t>)</w:t>
      </w:r>
      <w:r w:rsidR="00BE5482">
        <w:rPr>
          <w:rFonts w:asciiTheme="minorEastAsia" w:hAnsiTheme="minorEastAsia" w:hint="eastAsia"/>
          <w:sz w:val="22"/>
        </w:rPr>
        <w:t>【　あり　/　なし　】</w:t>
      </w:r>
    </w:p>
    <w:p w:rsidR="00367894" w:rsidRDefault="00BE5482" w:rsidP="00367894">
      <w:pPr>
        <w:pStyle w:val="ab"/>
        <w:autoSpaceDN w:val="0"/>
        <w:spacing w:line="276" w:lineRule="auto"/>
        <w:jc w:val="left"/>
        <w:rPr>
          <w:rFonts w:asciiTheme="minorEastAsia" w:hAnsiTheme="minorEastAsia"/>
          <w:sz w:val="22"/>
        </w:rPr>
      </w:pPr>
      <w:r>
        <w:rPr>
          <w:rFonts w:asciiTheme="minorEastAsia" w:hAnsiTheme="minorEastAsia" w:hint="eastAsia"/>
        </w:rPr>
        <w:t xml:space="preserve">　</w:t>
      </w:r>
      <w:r w:rsidRPr="00BE5482">
        <w:rPr>
          <w:rFonts w:asciiTheme="minorEastAsia" w:hAnsiTheme="minorEastAsia" w:hint="eastAsia"/>
          <w:sz w:val="22"/>
        </w:rPr>
        <w:t>④</w:t>
      </w:r>
      <w:r w:rsidR="004945E1">
        <w:rPr>
          <w:rFonts w:asciiTheme="minorEastAsia" w:hAnsiTheme="minorEastAsia" w:hint="eastAsia"/>
          <w:sz w:val="22"/>
        </w:rPr>
        <w:t xml:space="preserve">　事業者による福祉サービスの場となる食堂や共同浴室があるか【 あり </w:t>
      </w:r>
      <w:r>
        <w:rPr>
          <w:rFonts w:asciiTheme="minorEastAsia" w:hAnsiTheme="minorEastAsia" w:hint="eastAsia"/>
          <w:sz w:val="22"/>
        </w:rPr>
        <w:t>/　なし　】</w:t>
      </w:r>
    </w:p>
    <w:p w:rsidR="00BE5482" w:rsidRPr="00BE5482" w:rsidRDefault="004945E1" w:rsidP="00367894">
      <w:pPr>
        <w:pStyle w:val="ab"/>
        <w:autoSpaceDN w:val="0"/>
        <w:spacing w:line="276" w:lineRule="auto"/>
        <w:jc w:val="left"/>
        <w:rPr>
          <w:rFonts w:asciiTheme="minorEastAsia" w:hAnsiTheme="minorEastAsia"/>
          <w:sz w:val="22"/>
        </w:rPr>
      </w:pPr>
      <w:r w:rsidRPr="00367894">
        <w:rPr>
          <w:rFonts w:asciiTheme="minorEastAsia" w:hAnsiTheme="minorEastAsia"/>
          <w:noProof/>
          <w:sz w:val="20"/>
          <w:u w:val="single"/>
        </w:rPr>
        <mc:AlternateContent>
          <mc:Choice Requires="wps">
            <w:drawing>
              <wp:anchor distT="45720" distB="45720" distL="114300" distR="114300" simplePos="0" relativeHeight="251699200" behindDoc="1" locked="0" layoutInCell="1" allowOverlap="1" wp14:anchorId="0E84EB8A" wp14:editId="1C4CCA34">
                <wp:simplePos x="0" y="0"/>
                <wp:positionH relativeFrom="margin">
                  <wp:posOffset>-157480</wp:posOffset>
                </wp:positionH>
                <wp:positionV relativeFrom="paragraph">
                  <wp:posOffset>307975</wp:posOffset>
                </wp:positionV>
                <wp:extent cx="6486525" cy="9620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962025"/>
                        </a:xfrm>
                        <a:prstGeom prst="rect">
                          <a:avLst/>
                        </a:prstGeom>
                        <a:solidFill>
                          <a:srgbClr val="FFFFFF"/>
                        </a:solidFill>
                        <a:ln w="9525">
                          <a:solidFill>
                            <a:srgbClr val="000000"/>
                          </a:solidFill>
                          <a:miter lim="800000"/>
                          <a:headEnd/>
                          <a:tailEnd/>
                        </a:ln>
                      </wps:spPr>
                      <wps:txbx>
                        <w:txbxContent>
                          <w:p w:rsidR="0052696C" w:rsidRPr="0052696C" w:rsidRDefault="0052696C" w:rsidP="000B2A4E">
                            <w:pPr>
                              <w:pStyle w:val="ab"/>
                              <w:jc w:val="left"/>
                              <w:rPr>
                                <w:rFonts w:asciiTheme="minorEastAsia" w:hAnsiTheme="minorEastAsia"/>
                                <w:sz w:val="20"/>
                              </w:rPr>
                            </w:pPr>
                            <w:r w:rsidRPr="0052696C">
                              <w:rPr>
                                <w:rFonts w:asciiTheme="minorEastAsia" w:hAnsiTheme="minorEastAsia" w:hint="eastAsia"/>
                                <w:sz w:val="20"/>
                              </w:rPr>
                              <w:t>〇用途判定 ： ③「なし」、④「なし」の場合は</w:t>
                            </w:r>
                            <w:r w:rsidRPr="0052696C">
                              <w:rPr>
                                <w:rFonts w:asciiTheme="minorEastAsia" w:hAnsiTheme="minorEastAsia"/>
                                <w:sz w:val="20"/>
                              </w:rPr>
                              <w:t>いずれも</w:t>
                            </w:r>
                            <w:r w:rsidRPr="0052696C">
                              <w:rPr>
                                <w:rFonts w:asciiTheme="minorEastAsia" w:hAnsiTheme="minorEastAsia" w:hint="eastAsia"/>
                                <w:sz w:val="20"/>
                              </w:rPr>
                              <w:t>（5）項ロとする。</w:t>
                            </w:r>
                          </w:p>
                          <w:p w:rsidR="0052696C" w:rsidRPr="0052696C" w:rsidRDefault="0052696C" w:rsidP="00F8690A">
                            <w:pPr>
                              <w:pStyle w:val="ab"/>
                              <w:ind w:firstLineChars="600" w:firstLine="1200"/>
                              <w:jc w:val="left"/>
                              <w:rPr>
                                <w:rFonts w:asciiTheme="minorEastAsia" w:hAnsiTheme="minorEastAsia"/>
                                <w:sz w:val="20"/>
                              </w:rPr>
                            </w:pPr>
                            <w:r w:rsidRPr="0052696C">
                              <w:rPr>
                                <w:rFonts w:asciiTheme="minorEastAsia" w:hAnsiTheme="minorEastAsia" w:hint="eastAsia"/>
                                <w:sz w:val="20"/>
                              </w:rPr>
                              <w:t>③</w:t>
                            </w:r>
                            <w:r w:rsidRPr="0052696C">
                              <w:rPr>
                                <w:rFonts w:asciiTheme="minorEastAsia" w:hAnsiTheme="minorEastAsia"/>
                                <w:sz w:val="20"/>
                              </w:rPr>
                              <w:t>④</w:t>
                            </w:r>
                            <w:r w:rsidRPr="0052696C">
                              <w:rPr>
                                <w:rFonts w:asciiTheme="minorEastAsia" w:hAnsiTheme="minorEastAsia" w:hint="eastAsia"/>
                                <w:sz w:val="20"/>
                              </w:rPr>
                              <w:t>が共に「あり」で ⑤「0.5以上」の場合は（6）項ロ（②</w:t>
                            </w:r>
                            <w:r w:rsidRPr="0052696C">
                              <w:rPr>
                                <w:rFonts w:asciiTheme="minorEastAsia" w:hAnsiTheme="minorEastAsia"/>
                                <w:sz w:val="20"/>
                              </w:rPr>
                              <w:t>が</w:t>
                            </w:r>
                            <w:r w:rsidRPr="0052696C">
                              <w:rPr>
                                <w:rFonts w:asciiTheme="minorEastAsia" w:hAnsiTheme="minorEastAsia" w:hint="eastAsia"/>
                                <w:sz w:val="20"/>
                              </w:rPr>
                              <w:t>１人</w:t>
                            </w:r>
                            <w:r w:rsidRPr="0052696C">
                              <w:rPr>
                                <w:rFonts w:asciiTheme="minorEastAsia" w:hAnsiTheme="minorEastAsia"/>
                                <w:sz w:val="20"/>
                              </w:rPr>
                              <w:t>の場合を</w:t>
                            </w:r>
                            <w:r w:rsidRPr="0052696C">
                              <w:rPr>
                                <w:rFonts w:asciiTheme="minorEastAsia" w:hAnsiTheme="minorEastAsia" w:hint="eastAsia"/>
                                <w:sz w:val="20"/>
                              </w:rPr>
                              <w:t>除く）とする。</w:t>
                            </w:r>
                          </w:p>
                          <w:p w:rsidR="0052696C" w:rsidRPr="0052696C" w:rsidRDefault="0052696C" w:rsidP="00F8690A">
                            <w:pPr>
                              <w:pStyle w:val="ab"/>
                              <w:ind w:firstLineChars="600" w:firstLine="1200"/>
                              <w:jc w:val="left"/>
                              <w:rPr>
                                <w:rFonts w:asciiTheme="minorEastAsia" w:hAnsiTheme="minorEastAsia"/>
                                <w:sz w:val="20"/>
                              </w:rPr>
                            </w:pPr>
                            <w:r w:rsidRPr="0052696C">
                              <w:rPr>
                                <w:rFonts w:asciiTheme="minorEastAsia" w:hAnsiTheme="minorEastAsia" w:hint="eastAsia"/>
                                <w:sz w:val="20"/>
                              </w:rPr>
                              <w:t>③</w:t>
                            </w:r>
                            <w:r w:rsidRPr="0052696C">
                              <w:rPr>
                                <w:rFonts w:asciiTheme="minorEastAsia" w:hAnsiTheme="minorEastAsia"/>
                                <w:sz w:val="20"/>
                              </w:rPr>
                              <w:t>④</w:t>
                            </w:r>
                            <w:r w:rsidRPr="0052696C">
                              <w:rPr>
                                <w:rFonts w:asciiTheme="minorEastAsia" w:hAnsiTheme="minorEastAsia" w:hint="eastAsia"/>
                                <w:sz w:val="20"/>
                              </w:rPr>
                              <w:t>が共に「あり」で ⑤「0.5未満」の場合は（6）項ハとする。</w:t>
                            </w:r>
                          </w:p>
                          <w:p w:rsidR="0052696C" w:rsidRDefault="0052696C" w:rsidP="000B2A4E">
                            <w:r w:rsidRPr="0052696C">
                              <w:rPr>
                                <w:rFonts w:asciiTheme="minorEastAsia" w:hAnsiTheme="minorEastAsia" w:hint="eastAsia"/>
                                <w:sz w:val="20"/>
                              </w:rPr>
                              <w:t>〇スプリンクラー設備判定 ： 用途判定が（6）項ロとなった場合は、スプリンクラー設備</w:t>
                            </w:r>
                            <w:r w:rsidRPr="0052696C">
                              <w:rPr>
                                <w:rFonts w:asciiTheme="minorEastAsia" w:hAnsiTheme="minorEastAsia"/>
                                <w:sz w:val="20"/>
                              </w:rPr>
                              <w:t>が</w:t>
                            </w:r>
                            <w:r w:rsidRPr="0052696C">
                              <w:rPr>
                                <w:rFonts w:asciiTheme="minorEastAsia" w:hAnsiTheme="minorEastAsia" w:hint="eastAsia"/>
                                <w:sz w:val="20"/>
                              </w:rPr>
                              <w:t>該当する。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4EB8A" id="_x0000_t202" coordsize="21600,21600" o:spt="202" path="m,l,21600r21600,l21600,xe">
                <v:stroke joinstyle="miter"/>
                <v:path gradientshapeok="t" o:connecttype="rect"/>
              </v:shapetype>
              <v:shape id="テキスト ボックス 2" o:spid="_x0000_s1026" type="#_x0000_t202" style="position:absolute;margin-left:-12.4pt;margin-top:24.25pt;width:510.75pt;height:75.75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">
                <v:textbox>
                  <w:txbxContent>
                    <w:p w:rsidR="0052696C" w:rsidRPr="0052696C" w:rsidRDefault="0052696C" w:rsidP="000B2A4E">
                      <w:pPr>
                        <w:pStyle w:val="ab"/>
                        <w:jc w:val="left"/>
                        <w:rPr>
                          <w:rFonts w:asciiTheme="minorEastAsia" w:hAnsiTheme="minorEastAsia"/>
                          <w:sz w:val="20"/>
                        </w:rPr>
                      </w:pPr>
                      <w:r w:rsidRPr="0052696C">
                        <w:rPr>
                          <w:rFonts w:asciiTheme="minorEastAsia" w:hAnsiTheme="minorEastAsia" w:hint="eastAsia"/>
                          <w:sz w:val="20"/>
                        </w:rPr>
                        <w:t>〇用途判定 ： ③「なし」、④「なし」の場合は</w:t>
                      </w:r>
                      <w:r w:rsidRPr="0052696C">
                        <w:rPr>
                          <w:rFonts w:asciiTheme="minorEastAsia" w:hAnsiTheme="minorEastAsia"/>
                          <w:sz w:val="20"/>
                        </w:rPr>
                        <w:t>いずれも</w:t>
                      </w:r>
                      <w:r w:rsidRPr="0052696C">
                        <w:rPr>
                          <w:rFonts w:asciiTheme="minorEastAsia" w:hAnsiTheme="minorEastAsia" w:hint="eastAsia"/>
                          <w:sz w:val="20"/>
                        </w:rPr>
                        <w:t>（5）項ロとする。</w:t>
                      </w:r>
                    </w:p>
                    <w:p w:rsidR="0052696C" w:rsidRPr="0052696C" w:rsidRDefault="0052696C" w:rsidP="00F8690A">
                      <w:pPr>
                        <w:pStyle w:val="ab"/>
                        <w:ind w:firstLineChars="600" w:firstLine="1237"/>
                        <w:jc w:val="left"/>
                        <w:rPr>
                          <w:rFonts w:asciiTheme="minorEastAsia" w:hAnsiTheme="minorEastAsia"/>
                          <w:sz w:val="20"/>
                        </w:rPr>
                      </w:pPr>
                      <w:r w:rsidRPr="0052696C">
                        <w:rPr>
                          <w:rFonts w:asciiTheme="minorEastAsia" w:hAnsiTheme="minorEastAsia" w:hint="eastAsia"/>
                          <w:sz w:val="20"/>
                        </w:rPr>
                        <w:t>③</w:t>
                      </w:r>
                      <w:r w:rsidRPr="0052696C">
                        <w:rPr>
                          <w:rFonts w:asciiTheme="minorEastAsia" w:hAnsiTheme="minorEastAsia"/>
                          <w:sz w:val="20"/>
                        </w:rPr>
                        <w:t>④</w:t>
                      </w:r>
                      <w:r w:rsidRPr="0052696C">
                        <w:rPr>
                          <w:rFonts w:asciiTheme="minorEastAsia" w:hAnsiTheme="minorEastAsia" w:hint="eastAsia"/>
                          <w:sz w:val="20"/>
                        </w:rPr>
                        <w:t>が共に「あり」で ⑤「0.5以上」の場合は（6）項ロ（②</w:t>
                      </w:r>
                      <w:r w:rsidRPr="0052696C">
                        <w:rPr>
                          <w:rFonts w:asciiTheme="minorEastAsia" w:hAnsiTheme="minorEastAsia"/>
                          <w:sz w:val="20"/>
                        </w:rPr>
                        <w:t>が</w:t>
                      </w:r>
                      <w:r w:rsidRPr="0052696C">
                        <w:rPr>
                          <w:rFonts w:asciiTheme="minorEastAsia" w:hAnsiTheme="minorEastAsia" w:hint="eastAsia"/>
                          <w:sz w:val="20"/>
                        </w:rPr>
                        <w:t>１人</w:t>
                      </w:r>
                      <w:r w:rsidRPr="0052696C">
                        <w:rPr>
                          <w:rFonts w:asciiTheme="minorEastAsia" w:hAnsiTheme="minorEastAsia"/>
                          <w:sz w:val="20"/>
                        </w:rPr>
                        <w:t>の場合を</w:t>
                      </w:r>
                      <w:r w:rsidRPr="0052696C">
                        <w:rPr>
                          <w:rFonts w:asciiTheme="minorEastAsia" w:hAnsiTheme="minorEastAsia" w:hint="eastAsia"/>
                          <w:sz w:val="20"/>
                        </w:rPr>
                        <w:t>除く）とする。</w:t>
                      </w:r>
                    </w:p>
                    <w:p w:rsidR="0052696C" w:rsidRPr="0052696C" w:rsidRDefault="0052696C" w:rsidP="00F8690A">
                      <w:pPr>
                        <w:pStyle w:val="ab"/>
                        <w:ind w:firstLineChars="600" w:firstLine="1237"/>
                        <w:jc w:val="left"/>
                        <w:rPr>
                          <w:rFonts w:asciiTheme="minorEastAsia" w:hAnsiTheme="minorEastAsia"/>
                          <w:sz w:val="20"/>
                        </w:rPr>
                      </w:pPr>
                      <w:r w:rsidRPr="0052696C">
                        <w:rPr>
                          <w:rFonts w:asciiTheme="minorEastAsia" w:hAnsiTheme="minorEastAsia" w:hint="eastAsia"/>
                          <w:sz w:val="20"/>
                        </w:rPr>
                        <w:t>③</w:t>
                      </w:r>
                      <w:r w:rsidRPr="0052696C">
                        <w:rPr>
                          <w:rFonts w:asciiTheme="minorEastAsia" w:hAnsiTheme="minorEastAsia"/>
                          <w:sz w:val="20"/>
                        </w:rPr>
                        <w:t>④</w:t>
                      </w:r>
                      <w:r w:rsidRPr="0052696C">
                        <w:rPr>
                          <w:rFonts w:asciiTheme="minorEastAsia" w:hAnsiTheme="minorEastAsia" w:hint="eastAsia"/>
                          <w:sz w:val="20"/>
                        </w:rPr>
                        <w:t>が共に「あり」で ⑤「0.5未満」の場合は（6）項ハとする。</w:t>
                      </w:r>
                    </w:p>
                    <w:p w:rsidR="0052696C" w:rsidRDefault="0052696C" w:rsidP="000B2A4E">
                      <w:r w:rsidRPr="0052696C">
                        <w:rPr>
                          <w:rFonts w:asciiTheme="minorEastAsia" w:hAnsiTheme="minorEastAsia" w:hint="eastAsia"/>
                          <w:sz w:val="20"/>
                        </w:rPr>
                        <w:t>〇スプリンクラー設備判定 ： 用途判定が（6）項ロとなった場合は、スプリンクラー設備</w:t>
                      </w:r>
                      <w:r w:rsidRPr="0052696C">
                        <w:rPr>
                          <w:rFonts w:asciiTheme="minorEastAsia" w:hAnsiTheme="minorEastAsia"/>
                          <w:sz w:val="20"/>
                        </w:rPr>
                        <w:t>が</w:t>
                      </w:r>
                      <w:r w:rsidRPr="0052696C">
                        <w:rPr>
                          <w:rFonts w:asciiTheme="minorEastAsia" w:hAnsiTheme="minorEastAsia" w:hint="eastAsia"/>
                          <w:sz w:val="20"/>
                        </w:rPr>
                        <w:t>該当する。</w:t>
                      </w:r>
                    </w:p>
                  </w:txbxContent>
                </v:textbox>
                <w10:wrap type="square" anchorx="margin"/>
              </v:shape>
            </w:pict>
          </mc:Fallback>
        </mc:AlternateContent>
      </w:r>
      <w:r w:rsidR="00BE5482">
        <w:rPr>
          <w:rFonts w:asciiTheme="minorEastAsia" w:hAnsiTheme="minorEastAsia" w:hint="eastAsia"/>
          <w:sz w:val="22"/>
        </w:rPr>
        <w:t xml:space="preserve">　⑤　(②要介護区分3以上の数) ÷ (①全体の人数)の商が　【　0.5以上　/　0.5未満　】</w:t>
      </w:r>
    </w:p>
    <w:p w:rsidR="00BE5482" w:rsidRPr="00BE5482" w:rsidRDefault="00BE5482" w:rsidP="00FD61E3">
      <w:pPr>
        <w:pStyle w:val="ab"/>
        <w:autoSpaceDN w:val="0"/>
        <w:spacing w:line="276" w:lineRule="auto"/>
        <w:ind w:firstLineChars="50" w:firstLine="113"/>
        <w:jc w:val="left"/>
        <w:rPr>
          <w:rFonts w:asciiTheme="minorEastAsia" w:hAnsiTheme="minorEastAsia"/>
          <w:sz w:val="22"/>
        </w:rPr>
      </w:pPr>
      <w:r>
        <w:rPr>
          <w:rFonts w:asciiTheme="minorEastAsia" w:hAnsiTheme="minorEastAsia" w:hint="eastAsia"/>
          <w:sz w:val="22"/>
        </w:rPr>
        <w:t>(2)　障がい者福祉施設等</w:t>
      </w:r>
    </w:p>
    <w:p w:rsidR="00367894" w:rsidRPr="00BE5482" w:rsidRDefault="00BE5482" w:rsidP="00367894">
      <w:pPr>
        <w:pStyle w:val="ab"/>
        <w:autoSpaceDN w:val="0"/>
        <w:spacing w:line="276" w:lineRule="auto"/>
        <w:jc w:val="left"/>
        <w:rPr>
          <w:rFonts w:asciiTheme="minorEastAsia" w:hAnsiTheme="minorEastAsia"/>
          <w:sz w:val="22"/>
        </w:rPr>
      </w:pPr>
      <w:r>
        <w:rPr>
          <w:rFonts w:asciiTheme="minorEastAsia" w:hAnsiTheme="minorEastAsia" w:hint="eastAsia"/>
          <w:sz w:val="22"/>
        </w:rPr>
        <w:t xml:space="preserve">　①　施設全体の定員(予定数)　【　　　　　人】</w:t>
      </w:r>
    </w:p>
    <w:p w:rsidR="00367894" w:rsidRPr="00BE5482" w:rsidRDefault="00BE5482" w:rsidP="00367894">
      <w:pPr>
        <w:pStyle w:val="ab"/>
        <w:autoSpaceDN w:val="0"/>
        <w:spacing w:line="276" w:lineRule="auto"/>
        <w:jc w:val="left"/>
        <w:rPr>
          <w:rFonts w:asciiTheme="minorEastAsia" w:hAnsiTheme="minorEastAsia"/>
          <w:sz w:val="22"/>
        </w:rPr>
      </w:pPr>
      <w:r>
        <w:rPr>
          <w:rFonts w:asciiTheme="minorEastAsia" w:hAnsiTheme="minorEastAsia" w:hint="eastAsia"/>
        </w:rPr>
        <w:t xml:space="preserve">　</w:t>
      </w:r>
      <w:r w:rsidRPr="00BE5482">
        <w:rPr>
          <w:rFonts w:asciiTheme="minorEastAsia" w:hAnsiTheme="minorEastAsia" w:hint="eastAsia"/>
          <w:sz w:val="22"/>
        </w:rPr>
        <w:t>②</w:t>
      </w:r>
      <w:r>
        <w:rPr>
          <w:rFonts w:asciiTheme="minorEastAsia" w:hAnsiTheme="minorEastAsia" w:hint="eastAsia"/>
          <w:sz w:val="22"/>
        </w:rPr>
        <w:t xml:space="preserve">　障害支援区分4以上の者の数　【　　　　　人】</w:t>
      </w:r>
    </w:p>
    <w:p w:rsidR="00367894" w:rsidRPr="00BE5482" w:rsidRDefault="00BE5482" w:rsidP="00367894">
      <w:pPr>
        <w:pStyle w:val="ab"/>
        <w:autoSpaceDN w:val="0"/>
        <w:spacing w:line="276" w:lineRule="auto"/>
        <w:jc w:val="left"/>
        <w:rPr>
          <w:rFonts w:asciiTheme="minorEastAsia" w:hAnsiTheme="minorEastAsia"/>
          <w:sz w:val="22"/>
        </w:rPr>
      </w:pPr>
      <w:r>
        <w:rPr>
          <w:rFonts w:asciiTheme="minorEastAsia" w:hAnsiTheme="minorEastAsia" w:hint="eastAsia"/>
          <w:sz w:val="22"/>
        </w:rPr>
        <w:t xml:space="preserve">　③　介護がなければ避難できない者の数(予定数)　【　　　　　人】</w:t>
      </w:r>
    </w:p>
    <w:p w:rsidR="00367894" w:rsidRDefault="00BE5482" w:rsidP="00367894">
      <w:pPr>
        <w:pStyle w:val="ab"/>
        <w:autoSpaceDN w:val="0"/>
        <w:spacing w:line="276" w:lineRule="auto"/>
        <w:jc w:val="left"/>
        <w:rPr>
          <w:rFonts w:asciiTheme="minorEastAsia" w:hAnsiTheme="minorEastAsia"/>
          <w:sz w:val="22"/>
        </w:rPr>
      </w:pPr>
      <w:r>
        <w:rPr>
          <w:rFonts w:asciiTheme="minorEastAsia" w:hAnsiTheme="minorEastAsia" w:hint="eastAsia"/>
          <w:sz w:val="22"/>
        </w:rPr>
        <w:t xml:space="preserve">　④　福祉サービスの提供(状況把握・生活相談サービスを除く)　【　あり　/　なし　】</w:t>
      </w:r>
    </w:p>
    <w:p w:rsidR="00BE5482" w:rsidRPr="00BE5482" w:rsidRDefault="004945E1" w:rsidP="00FD61E3">
      <w:pPr>
        <w:pStyle w:val="ab"/>
        <w:autoSpaceDN w:val="0"/>
        <w:spacing w:line="276" w:lineRule="auto"/>
        <w:ind w:left="452" w:hangingChars="200" w:hanging="452"/>
        <w:jc w:val="left"/>
        <w:rPr>
          <w:rFonts w:asciiTheme="minorEastAsia" w:hAnsiTheme="minorEastAsia"/>
          <w:sz w:val="22"/>
        </w:rPr>
      </w:pPr>
      <w:r>
        <w:rPr>
          <w:rFonts w:asciiTheme="minorEastAsia" w:hAnsiTheme="minorEastAsia" w:hint="eastAsia"/>
          <w:sz w:val="22"/>
        </w:rPr>
        <w:lastRenderedPageBreak/>
        <w:t xml:space="preserve">　⑤　共同生活援助を行う施設で、ｻﾃﾗｲﾄ</w:t>
      </w:r>
      <w:r w:rsidR="00BE5482">
        <w:rPr>
          <w:rFonts w:asciiTheme="minorEastAsia" w:hAnsiTheme="minorEastAsia" w:hint="eastAsia"/>
          <w:sz w:val="22"/>
        </w:rPr>
        <w:t>型住居(本体住居との密接な連携を前提として、利用者がマンション等の1室に単身で居住する形態)に該当する</w:t>
      </w:r>
      <w:r w:rsidR="00FD61E3">
        <w:rPr>
          <w:rFonts w:asciiTheme="minorEastAsia" w:hAnsiTheme="minorEastAsia" w:hint="eastAsia"/>
          <w:sz w:val="22"/>
        </w:rPr>
        <w:t>【 ｻﾃﾗｲﾄ型</w:t>
      </w:r>
      <w:r>
        <w:rPr>
          <w:rFonts w:asciiTheme="minorEastAsia" w:hAnsiTheme="minorEastAsia" w:hint="eastAsia"/>
          <w:sz w:val="22"/>
        </w:rPr>
        <w:t xml:space="preserve"> </w:t>
      </w:r>
      <w:r w:rsidR="00FD61E3">
        <w:rPr>
          <w:rFonts w:asciiTheme="minorEastAsia" w:hAnsiTheme="minorEastAsia" w:hint="eastAsia"/>
          <w:sz w:val="22"/>
        </w:rPr>
        <w:t>/ それ以外 】</w:t>
      </w:r>
    </w:p>
    <w:p w:rsidR="00BE5482" w:rsidRPr="007E2C96" w:rsidRDefault="007E2C96" w:rsidP="00F8690A">
      <w:pPr>
        <w:pStyle w:val="ab"/>
        <w:autoSpaceDN w:val="0"/>
        <w:spacing w:line="276" w:lineRule="auto"/>
        <w:ind w:left="452" w:hangingChars="200" w:hanging="452"/>
        <w:jc w:val="left"/>
        <w:rPr>
          <w:rFonts w:asciiTheme="minorEastAsia" w:hAnsiTheme="minorEastAsia"/>
          <w:sz w:val="22"/>
        </w:rPr>
      </w:pPr>
      <w:r>
        <w:rPr>
          <w:rFonts w:asciiTheme="minorEastAsia" w:hAnsiTheme="minorEastAsia" w:hint="eastAsia"/>
          <w:sz w:val="22"/>
        </w:rPr>
        <w:t xml:space="preserve">  ⑥　居宅生活訓練事業を行う施設で、入居形態が単身で一般の共同</w:t>
      </w:r>
      <w:r w:rsidR="004945E1">
        <w:rPr>
          <w:rFonts w:asciiTheme="minorEastAsia" w:hAnsiTheme="minorEastAsia" w:hint="eastAsia"/>
          <w:sz w:val="22"/>
        </w:rPr>
        <w:t xml:space="preserve">住宅と変わらないものに該当する　　　　　　　　　　　　　　　　</w:t>
      </w:r>
      <w:r>
        <w:rPr>
          <w:rFonts w:asciiTheme="minorEastAsia" w:hAnsiTheme="minorEastAsia" w:hint="eastAsia"/>
          <w:sz w:val="22"/>
        </w:rPr>
        <w:t xml:space="preserve">　</w:t>
      </w:r>
      <w:r w:rsidR="00FD61E3">
        <w:rPr>
          <w:rFonts w:asciiTheme="minorEastAsia" w:hAnsiTheme="minorEastAsia" w:hint="eastAsia"/>
          <w:sz w:val="22"/>
        </w:rPr>
        <w:t xml:space="preserve">　</w:t>
      </w:r>
      <w:r>
        <w:rPr>
          <w:rFonts w:asciiTheme="minorEastAsia" w:hAnsiTheme="minorEastAsia" w:hint="eastAsia"/>
          <w:sz w:val="22"/>
        </w:rPr>
        <w:t>【　単身で一般　/　それ以外　】</w:t>
      </w:r>
    </w:p>
    <w:p w:rsidR="00BE5482" w:rsidRPr="00BE5482" w:rsidRDefault="007E2C96" w:rsidP="00367894">
      <w:pPr>
        <w:pStyle w:val="ab"/>
        <w:autoSpaceDN w:val="0"/>
        <w:spacing w:line="276" w:lineRule="auto"/>
        <w:jc w:val="left"/>
        <w:rPr>
          <w:rFonts w:asciiTheme="minorEastAsia" w:hAnsiTheme="minorEastAsia"/>
          <w:sz w:val="22"/>
        </w:rPr>
      </w:pPr>
      <w:r>
        <w:rPr>
          <w:rFonts w:asciiTheme="minorEastAsia" w:hAnsiTheme="minorEastAsia" w:hint="eastAsia"/>
          <w:sz w:val="22"/>
        </w:rPr>
        <w:t xml:space="preserve">　⑦　(②障害区分4以上の人数) ÷ (①全体の人数)の商が</w:t>
      </w:r>
      <w:r w:rsidR="00FD61E3">
        <w:rPr>
          <w:rFonts w:asciiTheme="minorEastAsia" w:hAnsiTheme="minorEastAsia" w:hint="eastAsia"/>
          <w:sz w:val="22"/>
        </w:rPr>
        <w:t xml:space="preserve">　</w:t>
      </w:r>
      <w:r>
        <w:rPr>
          <w:rFonts w:asciiTheme="minorEastAsia" w:hAnsiTheme="minorEastAsia" w:hint="eastAsia"/>
          <w:sz w:val="22"/>
        </w:rPr>
        <w:t>【 0.8を超える / 0.8以下 】</w:t>
      </w:r>
    </w:p>
    <w:p w:rsidR="004945E1" w:rsidRDefault="007E2C96" w:rsidP="004945E1">
      <w:pPr>
        <w:pStyle w:val="ab"/>
        <w:autoSpaceDN w:val="0"/>
        <w:spacing w:line="276" w:lineRule="auto"/>
        <w:jc w:val="left"/>
        <w:rPr>
          <w:rFonts w:asciiTheme="minorEastAsia" w:hAnsiTheme="minorEastAsia"/>
          <w:sz w:val="22"/>
        </w:rPr>
      </w:pPr>
      <w:r>
        <w:rPr>
          <w:rFonts w:asciiTheme="minorEastAsia" w:hAnsiTheme="minorEastAsia" w:hint="eastAsia"/>
          <w:sz w:val="22"/>
        </w:rPr>
        <w:t xml:space="preserve">　⑧　(③介助がなければ避難できない者の人数) ÷ (①全体の人数)の商が</w:t>
      </w:r>
    </w:p>
    <w:p w:rsidR="00367894" w:rsidRDefault="007E2C96" w:rsidP="004945E1">
      <w:pPr>
        <w:pStyle w:val="ab"/>
        <w:autoSpaceDN w:val="0"/>
        <w:spacing w:line="276" w:lineRule="auto"/>
        <w:ind w:firstLineChars="2750" w:firstLine="6219"/>
        <w:jc w:val="left"/>
        <w:rPr>
          <w:rFonts w:asciiTheme="minorEastAsia" w:hAnsiTheme="minorEastAsia"/>
          <w:sz w:val="22"/>
        </w:rPr>
      </w:pPr>
      <w:r>
        <w:rPr>
          <w:rFonts w:asciiTheme="minorEastAsia" w:hAnsiTheme="minorEastAsia" w:hint="eastAsia"/>
          <w:sz w:val="22"/>
        </w:rPr>
        <w:t>【 0.8を超える / 0.8以下 】</w:t>
      </w:r>
    </w:p>
    <w:p w:rsidR="007E2C96" w:rsidRDefault="004945E1" w:rsidP="00367894">
      <w:pPr>
        <w:pStyle w:val="ab"/>
        <w:autoSpaceDN w:val="0"/>
        <w:spacing w:line="276" w:lineRule="auto"/>
        <w:jc w:val="left"/>
        <w:rPr>
          <w:rFonts w:asciiTheme="minorEastAsia" w:hAnsiTheme="minorEastAsia"/>
          <w:sz w:val="22"/>
        </w:rPr>
      </w:pPr>
      <w:r w:rsidRPr="00367894">
        <w:rPr>
          <w:rFonts w:asciiTheme="minorEastAsia" w:hAnsiTheme="minorEastAsia"/>
          <w:noProof/>
          <w:sz w:val="21"/>
        </w:rPr>
        <mc:AlternateContent>
          <mc:Choice Requires="wps">
            <w:drawing>
              <wp:anchor distT="45720" distB="45720" distL="114300" distR="114300" simplePos="0" relativeHeight="251700224" behindDoc="0" locked="0" layoutInCell="1" allowOverlap="1" wp14:anchorId="09446B51" wp14:editId="20D5AE56">
                <wp:simplePos x="0" y="0"/>
                <wp:positionH relativeFrom="margin">
                  <wp:posOffset>-281305</wp:posOffset>
                </wp:positionH>
                <wp:positionV relativeFrom="paragraph">
                  <wp:posOffset>305435</wp:posOffset>
                </wp:positionV>
                <wp:extent cx="6477000" cy="1171575"/>
                <wp:effectExtent l="0" t="0" r="19050" b="2857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171575"/>
                        </a:xfrm>
                        <a:prstGeom prst="rect">
                          <a:avLst/>
                        </a:prstGeom>
                        <a:solidFill>
                          <a:srgbClr val="FFFFFF"/>
                        </a:solidFill>
                        <a:ln w="9525">
                          <a:solidFill>
                            <a:srgbClr val="000000"/>
                          </a:solidFill>
                          <a:miter lim="800000"/>
                          <a:headEnd/>
                          <a:tailEnd/>
                        </a:ln>
                      </wps:spPr>
                      <wps:txbx>
                        <w:txbxContent>
                          <w:p w:rsidR="0052696C" w:rsidRPr="007E2C96" w:rsidRDefault="0052696C" w:rsidP="000B2A4E">
                            <w:pPr>
                              <w:pStyle w:val="ab"/>
                              <w:jc w:val="left"/>
                              <w:rPr>
                                <w:rFonts w:asciiTheme="minorEastAsia" w:hAnsiTheme="minorEastAsia"/>
                                <w:sz w:val="20"/>
                                <w:szCs w:val="20"/>
                              </w:rPr>
                            </w:pPr>
                            <w:r w:rsidRPr="007E2C96">
                              <w:rPr>
                                <w:rFonts w:asciiTheme="minorEastAsia" w:hAnsiTheme="minorEastAsia" w:hint="eastAsia"/>
                                <w:sz w:val="20"/>
                                <w:szCs w:val="20"/>
                              </w:rPr>
                              <w:t>〇用途判定：④「なし」、⑤「サテライト</w:t>
                            </w:r>
                            <w:r w:rsidRPr="007E2C96">
                              <w:rPr>
                                <w:rFonts w:asciiTheme="minorEastAsia" w:hAnsiTheme="minorEastAsia"/>
                                <w:sz w:val="20"/>
                                <w:szCs w:val="20"/>
                              </w:rPr>
                              <w:t>型</w:t>
                            </w:r>
                            <w:r w:rsidRPr="007E2C96">
                              <w:rPr>
                                <w:rFonts w:asciiTheme="minorEastAsia" w:hAnsiTheme="minorEastAsia" w:hint="eastAsia"/>
                                <w:sz w:val="20"/>
                                <w:szCs w:val="20"/>
                              </w:rPr>
                              <w:t>」、⑥「一般</w:t>
                            </w:r>
                            <w:r w:rsidRPr="007E2C96">
                              <w:rPr>
                                <w:rFonts w:asciiTheme="minorEastAsia" w:hAnsiTheme="minorEastAsia"/>
                                <w:sz w:val="20"/>
                                <w:szCs w:val="20"/>
                              </w:rPr>
                              <w:t>で</w:t>
                            </w:r>
                            <w:r w:rsidRPr="007E2C96">
                              <w:rPr>
                                <w:rFonts w:asciiTheme="minorEastAsia" w:hAnsiTheme="minorEastAsia" w:hint="eastAsia"/>
                                <w:sz w:val="20"/>
                                <w:szCs w:val="20"/>
                              </w:rPr>
                              <w:t>単身</w:t>
                            </w:r>
                            <w:r w:rsidRPr="007E2C96">
                              <w:rPr>
                                <w:rFonts w:asciiTheme="minorEastAsia" w:hAnsiTheme="minorEastAsia"/>
                                <w:sz w:val="20"/>
                                <w:szCs w:val="20"/>
                              </w:rPr>
                              <w:t>」</w:t>
                            </w:r>
                            <w:r w:rsidRPr="007E2C96">
                              <w:rPr>
                                <w:rFonts w:asciiTheme="minorEastAsia" w:hAnsiTheme="minorEastAsia" w:hint="eastAsia"/>
                                <w:sz w:val="20"/>
                                <w:szCs w:val="20"/>
                              </w:rPr>
                              <w:t>の</w:t>
                            </w:r>
                            <w:r w:rsidRPr="007E2C96">
                              <w:rPr>
                                <w:rFonts w:asciiTheme="minorEastAsia" w:hAnsiTheme="minorEastAsia"/>
                                <w:sz w:val="20"/>
                                <w:szCs w:val="20"/>
                              </w:rPr>
                              <w:t>場合</w:t>
                            </w:r>
                            <w:r w:rsidRPr="007E2C96">
                              <w:rPr>
                                <w:rFonts w:asciiTheme="minorEastAsia" w:hAnsiTheme="minorEastAsia" w:hint="eastAsia"/>
                                <w:sz w:val="20"/>
                                <w:szCs w:val="20"/>
                              </w:rPr>
                              <w:t>はいずれも（5）項ロとする。</w:t>
                            </w:r>
                          </w:p>
                          <w:p w:rsidR="0052696C" w:rsidRPr="007E2C96" w:rsidRDefault="0052696C" w:rsidP="00F8690A">
                            <w:pPr>
                              <w:pStyle w:val="ab"/>
                              <w:ind w:firstLineChars="600" w:firstLine="1200"/>
                              <w:jc w:val="left"/>
                              <w:rPr>
                                <w:rFonts w:asciiTheme="minorEastAsia" w:hAnsiTheme="minorEastAsia"/>
                                <w:sz w:val="20"/>
                                <w:szCs w:val="20"/>
                              </w:rPr>
                            </w:pPr>
                            <w:r w:rsidRPr="007E2C96">
                              <w:rPr>
                                <w:rFonts w:asciiTheme="minorEastAsia" w:hAnsiTheme="minorEastAsia" w:hint="eastAsia"/>
                                <w:sz w:val="20"/>
                                <w:szCs w:val="20"/>
                              </w:rPr>
                              <w:t>⑦「0.8を超える</w:t>
                            </w:r>
                            <w:r w:rsidRPr="007E2C96">
                              <w:rPr>
                                <w:rFonts w:asciiTheme="minorEastAsia" w:hAnsiTheme="minorEastAsia"/>
                                <w:sz w:val="20"/>
                                <w:szCs w:val="20"/>
                              </w:rPr>
                              <w:t>」</w:t>
                            </w:r>
                            <w:r w:rsidRPr="007E2C96">
                              <w:rPr>
                                <w:rFonts w:asciiTheme="minorEastAsia" w:hAnsiTheme="minorEastAsia" w:hint="eastAsia"/>
                                <w:sz w:val="20"/>
                                <w:szCs w:val="20"/>
                              </w:rPr>
                              <w:t>の場合</w:t>
                            </w:r>
                            <w:r w:rsidRPr="007E2C96">
                              <w:rPr>
                                <w:rFonts w:asciiTheme="minorEastAsia" w:hAnsiTheme="minorEastAsia"/>
                                <w:sz w:val="20"/>
                                <w:szCs w:val="20"/>
                              </w:rPr>
                              <w:t>は</w:t>
                            </w:r>
                            <w:r w:rsidRPr="007E2C96">
                              <w:rPr>
                                <w:rFonts w:asciiTheme="minorEastAsia" w:hAnsiTheme="minorEastAsia" w:hint="eastAsia"/>
                                <w:sz w:val="20"/>
                                <w:szCs w:val="20"/>
                              </w:rPr>
                              <w:t>（6）項ロ（ただし、①</w:t>
                            </w:r>
                            <w:r w:rsidRPr="007E2C96">
                              <w:rPr>
                                <w:rFonts w:asciiTheme="minorEastAsia" w:hAnsiTheme="minorEastAsia"/>
                                <w:sz w:val="20"/>
                                <w:szCs w:val="20"/>
                              </w:rPr>
                              <w:t>が</w:t>
                            </w:r>
                            <w:r w:rsidRPr="007E2C96">
                              <w:rPr>
                                <w:rFonts w:asciiTheme="minorEastAsia" w:hAnsiTheme="minorEastAsia" w:hint="eastAsia"/>
                                <w:sz w:val="20"/>
                                <w:szCs w:val="20"/>
                              </w:rPr>
                              <w:t>１人の場合</w:t>
                            </w:r>
                            <w:r w:rsidRPr="007E2C96">
                              <w:rPr>
                                <w:rFonts w:asciiTheme="minorEastAsia" w:hAnsiTheme="minorEastAsia"/>
                                <w:sz w:val="20"/>
                                <w:szCs w:val="20"/>
                              </w:rPr>
                              <w:t>を</w:t>
                            </w:r>
                            <w:r w:rsidRPr="007E2C96">
                              <w:rPr>
                                <w:rFonts w:asciiTheme="minorEastAsia" w:hAnsiTheme="minorEastAsia" w:hint="eastAsia"/>
                                <w:sz w:val="20"/>
                                <w:szCs w:val="20"/>
                              </w:rPr>
                              <w:t>除く）とする。</w:t>
                            </w:r>
                          </w:p>
                          <w:p w:rsidR="0052696C" w:rsidRPr="007E2C96" w:rsidRDefault="0052696C" w:rsidP="00F8690A">
                            <w:pPr>
                              <w:pStyle w:val="ab"/>
                              <w:ind w:firstLineChars="600" w:firstLine="1200"/>
                              <w:jc w:val="left"/>
                              <w:rPr>
                                <w:rFonts w:asciiTheme="minorEastAsia" w:hAnsiTheme="minorEastAsia"/>
                                <w:sz w:val="20"/>
                                <w:szCs w:val="20"/>
                              </w:rPr>
                            </w:pPr>
                            <w:r w:rsidRPr="007E2C96">
                              <w:rPr>
                                <w:rFonts w:asciiTheme="minorEastAsia" w:hAnsiTheme="minorEastAsia" w:hint="eastAsia"/>
                                <w:sz w:val="20"/>
                                <w:szCs w:val="20"/>
                              </w:rPr>
                              <w:t>⑦「0.8以下</w:t>
                            </w:r>
                            <w:r w:rsidRPr="007E2C96">
                              <w:rPr>
                                <w:rFonts w:asciiTheme="minorEastAsia" w:hAnsiTheme="minorEastAsia"/>
                                <w:sz w:val="20"/>
                                <w:szCs w:val="20"/>
                              </w:rPr>
                              <w:t>」</w:t>
                            </w:r>
                            <w:r w:rsidRPr="007E2C96">
                              <w:rPr>
                                <w:rFonts w:asciiTheme="minorEastAsia" w:hAnsiTheme="minorEastAsia" w:hint="eastAsia"/>
                                <w:sz w:val="20"/>
                                <w:szCs w:val="20"/>
                              </w:rPr>
                              <w:t>の場合</w:t>
                            </w:r>
                            <w:r w:rsidRPr="007E2C96">
                              <w:rPr>
                                <w:rFonts w:asciiTheme="minorEastAsia" w:hAnsiTheme="minorEastAsia"/>
                                <w:sz w:val="20"/>
                                <w:szCs w:val="20"/>
                              </w:rPr>
                              <w:t>は</w:t>
                            </w:r>
                            <w:r w:rsidRPr="007E2C96">
                              <w:rPr>
                                <w:rFonts w:asciiTheme="minorEastAsia" w:hAnsiTheme="minorEastAsia" w:hint="eastAsia"/>
                                <w:sz w:val="20"/>
                                <w:szCs w:val="20"/>
                              </w:rPr>
                              <w:t>（</w:t>
                            </w:r>
                            <w:r w:rsidRPr="007E2C96">
                              <w:rPr>
                                <w:rFonts w:asciiTheme="minorEastAsia" w:hAnsiTheme="minorEastAsia"/>
                                <w:sz w:val="20"/>
                                <w:szCs w:val="20"/>
                              </w:rPr>
                              <w:t>6</w:t>
                            </w:r>
                            <w:r w:rsidRPr="007E2C96">
                              <w:rPr>
                                <w:rFonts w:asciiTheme="minorEastAsia" w:hAnsiTheme="minorEastAsia" w:hint="eastAsia"/>
                                <w:sz w:val="20"/>
                                <w:szCs w:val="20"/>
                              </w:rPr>
                              <w:t>）</w:t>
                            </w:r>
                            <w:r w:rsidRPr="007E2C96">
                              <w:rPr>
                                <w:rFonts w:asciiTheme="minorEastAsia" w:hAnsiTheme="minorEastAsia"/>
                                <w:sz w:val="20"/>
                                <w:szCs w:val="20"/>
                              </w:rPr>
                              <w:t>項ハ</w:t>
                            </w:r>
                            <w:r w:rsidRPr="007E2C96">
                              <w:rPr>
                                <w:rFonts w:asciiTheme="minorEastAsia" w:hAnsiTheme="minorEastAsia" w:hint="eastAsia"/>
                                <w:sz w:val="20"/>
                                <w:szCs w:val="20"/>
                              </w:rPr>
                              <w:t>とする。</w:t>
                            </w:r>
                          </w:p>
                          <w:p w:rsidR="0052696C" w:rsidRPr="007E2C96" w:rsidRDefault="0052696C" w:rsidP="00F8690A">
                            <w:pPr>
                              <w:ind w:left="2600" w:hangingChars="1300" w:hanging="2600"/>
                              <w:rPr>
                                <w:rFonts w:asciiTheme="minorEastAsia" w:hAnsiTheme="minorEastAsia"/>
                                <w:sz w:val="20"/>
                                <w:szCs w:val="20"/>
                              </w:rPr>
                            </w:pPr>
                            <w:r w:rsidRPr="007E2C96">
                              <w:rPr>
                                <w:rFonts w:asciiTheme="minorEastAsia" w:hAnsiTheme="minorEastAsia" w:hint="eastAsia"/>
                                <w:sz w:val="20"/>
                                <w:szCs w:val="20"/>
                              </w:rPr>
                              <w:t>〇スプリンクラー設備判定：（</w:t>
                            </w:r>
                            <w:r w:rsidRPr="007E2C96">
                              <w:rPr>
                                <w:rFonts w:asciiTheme="minorEastAsia" w:hAnsiTheme="minorEastAsia"/>
                                <w:sz w:val="20"/>
                                <w:szCs w:val="20"/>
                              </w:rPr>
                              <w:t>6</w:t>
                            </w:r>
                            <w:r w:rsidRPr="007E2C96">
                              <w:rPr>
                                <w:rFonts w:asciiTheme="minorEastAsia" w:hAnsiTheme="minorEastAsia" w:hint="eastAsia"/>
                                <w:sz w:val="20"/>
                                <w:szCs w:val="20"/>
                              </w:rPr>
                              <w:t>）</w:t>
                            </w:r>
                            <w:r w:rsidRPr="007E2C96">
                              <w:rPr>
                                <w:rFonts w:asciiTheme="minorEastAsia" w:hAnsiTheme="minorEastAsia"/>
                                <w:sz w:val="20"/>
                                <w:szCs w:val="20"/>
                              </w:rPr>
                              <w:t>項ロ</w:t>
                            </w:r>
                            <w:r w:rsidRPr="007E2C96">
                              <w:rPr>
                                <w:rFonts w:asciiTheme="minorEastAsia" w:hAnsiTheme="minorEastAsia" w:hint="eastAsia"/>
                                <w:sz w:val="20"/>
                                <w:szCs w:val="20"/>
                              </w:rPr>
                              <w:t>と判定</w:t>
                            </w:r>
                            <w:r w:rsidRPr="007E2C96">
                              <w:rPr>
                                <w:rFonts w:asciiTheme="minorEastAsia" w:hAnsiTheme="minorEastAsia"/>
                                <w:sz w:val="20"/>
                                <w:szCs w:val="20"/>
                              </w:rPr>
                              <w:t>され、</w:t>
                            </w:r>
                            <w:r w:rsidRPr="007E2C96">
                              <w:rPr>
                                <w:rFonts w:asciiTheme="minorEastAsia" w:hAnsiTheme="minorEastAsia" w:hint="eastAsia"/>
                                <w:sz w:val="20"/>
                                <w:szCs w:val="20"/>
                              </w:rPr>
                              <w:t>⑧「0.8を超える」、または ⑨「275</w:t>
                            </w:r>
                            <w:r w:rsidRPr="007E2C96">
                              <w:rPr>
                                <w:rFonts w:asciiTheme="minorEastAsia" w:hAnsiTheme="minorEastAsia"/>
                                <w:sz w:val="20"/>
                                <w:szCs w:val="20"/>
                              </w:rPr>
                              <w:t>㎡以上</w:t>
                            </w:r>
                            <w:r w:rsidRPr="007E2C96">
                              <w:rPr>
                                <w:rFonts w:asciiTheme="minorEastAsia" w:hAnsiTheme="minorEastAsia" w:hint="eastAsia"/>
                                <w:sz w:val="20"/>
                                <w:szCs w:val="20"/>
                              </w:rPr>
                              <w:t>」</w:t>
                            </w:r>
                            <w:r w:rsidRPr="007E2C96">
                              <w:rPr>
                                <w:rFonts w:asciiTheme="minorEastAsia" w:hAnsiTheme="minorEastAsia"/>
                                <w:sz w:val="20"/>
                                <w:szCs w:val="20"/>
                              </w:rPr>
                              <w:t>の</w:t>
                            </w:r>
                            <w:r w:rsidRPr="007E2C96">
                              <w:rPr>
                                <w:rFonts w:asciiTheme="minorEastAsia" w:hAnsiTheme="minorEastAsia" w:hint="eastAsia"/>
                                <w:sz w:val="20"/>
                                <w:szCs w:val="20"/>
                              </w:rPr>
                              <w:t>場合は、いずれもスプリンクラー設備</w:t>
                            </w:r>
                            <w:r w:rsidRPr="007E2C96">
                              <w:rPr>
                                <w:rFonts w:asciiTheme="minorEastAsia" w:hAnsiTheme="minorEastAsia"/>
                                <w:sz w:val="20"/>
                                <w:szCs w:val="20"/>
                              </w:rPr>
                              <w:t>が</w:t>
                            </w:r>
                            <w:r w:rsidRPr="007E2C96">
                              <w:rPr>
                                <w:rFonts w:asciiTheme="minorEastAsia" w:hAnsiTheme="minorEastAsia" w:hint="eastAsia"/>
                                <w:sz w:val="20"/>
                                <w:szCs w:val="20"/>
                              </w:rPr>
                              <w:t>該当する。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46B51" id="_x0000_s1027" type="#_x0000_t202" style="position:absolute;margin-left:-22.15pt;margin-top:24.05pt;width:510pt;height:92.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">
                <v:textbox>
                  <w:txbxContent>
                    <w:p w:rsidR="0052696C" w:rsidRPr="007E2C96" w:rsidRDefault="0052696C" w:rsidP="000B2A4E">
                      <w:pPr>
                        <w:pStyle w:val="ab"/>
                        <w:jc w:val="left"/>
                        <w:rPr>
                          <w:rFonts w:asciiTheme="minorEastAsia" w:hAnsiTheme="minorEastAsia"/>
                          <w:sz w:val="20"/>
                          <w:szCs w:val="20"/>
                        </w:rPr>
                      </w:pPr>
                      <w:r w:rsidRPr="007E2C96">
                        <w:rPr>
                          <w:rFonts w:asciiTheme="minorEastAsia" w:hAnsiTheme="minorEastAsia" w:hint="eastAsia"/>
                          <w:sz w:val="20"/>
                          <w:szCs w:val="20"/>
                        </w:rPr>
                        <w:t>〇用途判定：④「なし」、⑤「サテライト</w:t>
                      </w:r>
                      <w:r w:rsidRPr="007E2C96">
                        <w:rPr>
                          <w:rFonts w:asciiTheme="minorEastAsia" w:hAnsiTheme="minorEastAsia"/>
                          <w:sz w:val="20"/>
                          <w:szCs w:val="20"/>
                        </w:rPr>
                        <w:t>型</w:t>
                      </w:r>
                      <w:r w:rsidRPr="007E2C96">
                        <w:rPr>
                          <w:rFonts w:asciiTheme="minorEastAsia" w:hAnsiTheme="minorEastAsia" w:hint="eastAsia"/>
                          <w:sz w:val="20"/>
                          <w:szCs w:val="20"/>
                        </w:rPr>
                        <w:t>」、⑥「一般</w:t>
                      </w:r>
                      <w:r w:rsidRPr="007E2C96">
                        <w:rPr>
                          <w:rFonts w:asciiTheme="minorEastAsia" w:hAnsiTheme="minorEastAsia"/>
                          <w:sz w:val="20"/>
                          <w:szCs w:val="20"/>
                        </w:rPr>
                        <w:t>で</w:t>
                      </w:r>
                      <w:r w:rsidRPr="007E2C96">
                        <w:rPr>
                          <w:rFonts w:asciiTheme="minorEastAsia" w:hAnsiTheme="minorEastAsia" w:hint="eastAsia"/>
                          <w:sz w:val="20"/>
                          <w:szCs w:val="20"/>
                        </w:rPr>
                        <w:t>単身</w:t>
                      </w:r>
                      <w:r w:rsidRPr="007E2C96">
                        <w:rPr>
                          <w:rFonts w:asciiTheme="minorEastAsia" w:hAnsiTheme="minorEastAsia"/>
                          <w:sz w:val="20"/>
                          <w:szCs w:val="20"/>
                        </w:rPr>
                        <w:t>」</w:t>
                      </w:r>
                      <w:r w:rsidRPr="007E2C96">
                        <w:rPr>
                          <w:rFonts w:asciiTheme="minorEastAsia" w:hAnsiTheme="minorEastAsia" w:hint="eastAsia"/>
                          <w:sz w:val="20"/>
                          <w:szCs w:val="20"/>
                        </w:rPr>
                        <w:t>の</w:t>
                      </w:r>
                      <w:r w:rsidRPr="007E2C96">
                        <w:rPr>
                          <w:rFonts w:asciiTheme="minorEastAsia" w:hAnsiTheme="minorEastAsia"/>
                          <w:sz w:val="20"/>
                          <w:szCs w:val="20"/>
                        </w:rPr>
                        <w:t>場合</w:t>
                      </w:r>
                      <w:r w:rsidRPr="007E2C96">
                        <w:rPr>
                          <w:rFonts w:asciiTheme="minorEastAsia" w:hAnsiTheme="minorEastAsia" w:hint="eastAsia"/>
                          <w:sz w:val="20"/>
                          <w:szCs w:val="20"/>
                        </w:rPr>
                        <w:t>はいずれも（5）項ロとする。</w:t>
                      </w:r>
                    </w:p>
                    <w:p w:rsidR="0052696C" w:rsidRPr="007E2C96" w:rsidRDefault="0052696C" w:rsidP="00F8690A">
                      <w:pPr>
                        <w:pStyle w:val="ab"/>
                        <w:ind w:firstLineChars="600" w:firstLine="1237"/>
                        <w:jc w:val="left"/>
                        <w:rPr>
                          <w:rFonts w:asciiTheme="minorEastAsia" w:hAnsiTheme="minorEastAsia"/>
                          <w:sz w:val="20"/>
                          <w:szCs w:val="20"/>
                        </w:rPr>
                      </w:pPr>
                      <w:r w:rsidRPr="007E2C96">
                        <w:rPr>
                          <w:rFonts w:asciiTheme="minorEastAsia" w:hAnsiTheme="minorEastAsia" w:hint="eastAsia"/>
                          <w:sz w:val="20"/>
                          <w:szCs w:val="20"/>
                        </w:rPr>
                        <w:t>⑦「0.8を超える</w:t>
                      </w:r>
                      <w:r w:rsidRPr="007E2C96">
                        <w:rPr>
                          <w:rFonts w:asciiTheme="minorEastAsia" w:hAnsiTheme="minorEastAsia"/>
                          <w:sz w:val="20"/>
                          <w:szCs w:val="20"/>
                        </w:rPr>
                        <w:t>」</w:t>
                      </w:r>
                      <w:r w:rsidRPr="007E2C96">
                        <w:rPr>
                          <w:rFonts w:asciiTheme="minorEastAsia" w:hAnsiTheme="minorEastAsia" w:hint="eastAsia"/>
                          <w:sz w:val="20"/>
                          <w:szCs w:val="20"/>
                        </w:rPr>
                        <w:t>の場合</w:t>
                      </w:r>
                      <w:r w:rsidRPr="007E2C96">
                        <w:rPr>
                          <w:rFonts w:asciiTheme="minorEastAsia" w:hAnsiTheme="minorEastAsia"/>
                          <w:sz w:val="20"/>
                          <w:szCs w:val="20"/>
                        </w:rPr>
                        <w:t>は</w:t>
                      </w:r>
                      <w:r w:rsidRPr="007E2C96">
                        <w:rPr>
                          <w:rFonts w:asciiTheme="minorEastAsia" w:hAnsiTheme="minorEastAsia" w:hint="eastAsia"/>
                          <w:sz w:val="20"/>
                          <w:szCs w:val="20"/>
                        </w:rPr>
                        <w:t>（6）項ロ（ただし、①</w:t>
                      </w:r>
                      <w:r w:rsidRPr="007E2C96">
                        <w:rPr>
                          <w:rFonts w:asciiTheme="minorEastAsia" w:hAnsiTheme="minorEastAsia"/>
                          <w:sz w:val="20"/>
                          <w:szCs w:val="20"/>
                        </w:rPr>
                        <w:t>が</w:t>
                      </w:r>
                      <w:r w:rsidRPr="007E2C96">
                        <w:rPr>
                          <w:rFonts w:asciiTheme="minorEastAsia" w:hAnsiTheme="minorEastAsia" w:hint="eastAsia"/>
                          <w:sz w:val="20"/>
                          <w:szCs w:val="20"/>
                        </w:rPr>
                        <w:t>１人の場合</w:t>
                      </w:r>
                      <w:r w:rsidRPr="007E2C96">
                        <w:rPr>
                          <w:rFonts w:asciiTheme="minorEastAsia" w:hAnsiTheme="minorEastAsia"/>
                          <w:sz w:val="20"/>
                          <w:szCs w:val="20"/>
                        </w:rPr>
                        <w:t>を</w:t>
                      </w:r>
                      <w:r w:rsidRPr="007E2C96">
                        <w:rPr>
                          <w:rFonts w:asciiTheme="minorEastAsia" w:hAnsiTheme="minorEastAsia" w:hint="eastAsia"/>
                          <w:sz w:val="20"/>
                          <w:szCs w:val="20"/>
                        </w:rPr>
                        <w:t>除く）とする。</w:t>
                      </w:r>
                    </w:p>
                    <w:p w:rsidR="0052696C" w:rsidRPr="007E2C96" w:rsidRDefault="0052696C" w:rsidP="00F8690A">
                      <w:pPr>
                        <w:pStyle w:val="ab"/>
                        <w:ind w:firstLineChars="600" w:firstLine="1237"/>
                        <w:jc w:val="left"/>
                        <w:rPr>
                          <w:rFonts w:asciiTheme="minorEastAsia" w:hAnsiTheme="minorEastAsia"/>
                          <w:sz w:val="20"/>
                          <w:szCs w:val="20"/>
                        </w:rPr>
                      </w:pPr>
                      <w:r w:rsidRPr="007E2C96">
                        <w:rPr>
                          <w:rFonts w:asciiTheme="minorEastAsia" w:hAnsiTheme="minorEastAsia" w:hint="eastAsia"/>
                          <w:sz w:val="20"/>
                          <w:szCs w:val="20"/>
                        </w:rPr>
                        <w:t>⑦「0.8以下</w:t>
                      </w:r>
                      <w:r w:rsidRPr="007E2C96">
                        <w:rPr>
                          <w:rFonts w:asciiTheme="minorEastAsia" w:hAnsiTheme="minorEastAsia"/>
                          <w:sz w:val="20"/>
                          <w:szCs w:val="20"/>
                        </w:rPr>
                        <w:t>」</w:t>
                      </w:r>
                      <w:r w:rsidRPr="007E2C96">
                        <w:rPr>
                          <w:rFonts w:asciiTheme="minorEastAsia" w:hAnsiTheme="minorEastAsia" w:hint="eastAsia"/>
                          <w:sz w:val="20"/>
                          <w:szCs w:val="20"/>
                        </w:rPr>
                        <w:t>の場合</w:t>
                      </w:r>
                      <w:r w:rsidRPr="007E2C96">
                        <w:rPr>
                          <w:rFonts w:asciiTheme="minorEastAsia" w:hAnsiTheme="minorEastAsia"/>
                          <w:sz w:val="20"/>
                          <w:szCs w:val="20"/>
                        </w:rPr>
                        <w:t>は</w:t>
                      </w:r>
                      <w:r w:rsidRPr="007E2C96">
                        <w:rPr>
                          <w:rFonts w:asciiTheme="minorEastAsia" w:hAnsiTheme="minorEastAsia" w:hint="eastAsia"/>
                          <w:sz w:val="20"/>
                          <w:szCs w:val="20"/>
                        </w:rPr>
                        <w:t>（</w:t>
                      </w:r>
                      <w:r w:rsidRPr="007E2C96">
                        <w:rPr>
                          <w:rFonts w:asciiTheme="minorEastAsia" w:hAnsiTheme="minorEastAsia"/>
                          <w:sz w:val="20"/>
                          <w:szCs w:val="20"/>
                        </w:rPr>
                        <w:t>6</w:t>
                      </w:r>
                      <w:r w:rsidRPr="007E2C96">
                        <w:rPr>
                          <w:rFonts w:asciiTheme="minorEastAsia" w:hAnsiTheme="minorEastAsia" w:hint="eastAsia"/>
                          <w:sz w:val="20"/>
                          <w:szCs w:val="20"/>
                        </w:rPr>
                        <w:t>）</w:t>
                      </w:r>
                      <w:r w:rsidRPr="007E2C96">
                        <w:rPr>
                          <w:rFonts w:asciiTheme="minorEastAsia" w:hAnsiTheme="minorEastAsia"/>
                          <w:sz w:val="20"/>
                          <w:szCs w:val="20"/>
                        </w:rPr>
                        <w:t>項ハ</w:t>
                      </w:r>
                      <w:r w:rsidRPr="007E2C96">
                        <w:rPr>
                          <w:rFonts w:asciiTheme="minorEastAsia" w:hAnsiTheme="minorEastAsia" w:hint="eastAsia"/>
                          <w:sz w:val="20"/>
                          <w:szCs w:val="20"/>
                        </w:rPr>
                        <w:t>とする。</w:t>
                      </w:r>
                    </w:p>
                    <w:p w:rsidR="0052696C" w:rsidRPr="007E2C96" w:rsidRDefault="0052696C" w:rsidP="00F8690A">
                      <w:pPr>
                        <w:ind w:left="2680" w:hangingChars="1300" w:hanging="2680"/>
                        <w:rPr>
                          <w:rFonts w:asciiTheme="minorEastAsia" w:hAnsiTheme="minorEastAsia"/>
                          <w:sz w:val="20"/>
                          <w:szCs w:val="20"/>
                        </w:rPr>
                      </w:pPr>
                      <w:r w:rsidRPr="007E2C96">
                        <w:rPr>
                          <w:rFonts w:asciiTheme="minorEastAsia" w:hAnsiTheme="minorEastAsia" w:hint="eastAsia"/>
                          <w:sz w:val="20"/>
                          <w:szCs w:val="20"/>
                        </w:rPr>
                        <w:t>〇スプリンクラー設備判定：（</w:t>
                      </w:r>
                      <w:r w:rsidRPr="007E2C96">
                        <w:rPr>
                          <w:rFonts w:asciiTheme="minorEastAsia" w:hAnsiTheme="minorEastAsia"/>
                          <w:sz w:val="20"/>
                          <w:szCs w:val="20"/>
                        </w:rPr>
                        <w:t>6</w:t>
                      </w:r>
                      <w:r w:rsidRPr="007E2C96">
                        <w:rPr>
                          <w:rFonts w:asciiTheme="minorEastAsia" w:hAnsiTheme="minorEastAsia" w:hint="eastAsia"/>
                          <w:sz w:val="20"/>
                          <w:szCs w:val="20"/>
                        </w:rPr>
                        <w:t>）</w:t>
                      </w:r>
                      <w:r w:rsidRPr="007E2C96">
                        <w:rPr>
                          <w:rFonts w:asciiTheme="minorEastAsia" w:hAnsiTheme="minorEastAsia"/>
                          <w:sz w:val="20"/>
                          <w:szCs w:val="20"/>
                        </w:rPr>
                        <w:t>項ロ</w:t>
                      </w:r>
                      <w:r w:rsidRPr="007E2C96">
                        <w:rPr>
                          <w:rFonts w:asciiTheme="minorEastAsia" w:hAnsiTheme="minorEastAsia" w:hint="eastAsia"/>
                          <w:sz w:val="20"/>
                          <w:szCs w:val="20"/>
                        </w:rPr>
                        <w:t>と判定</w:t>
                      </w:r>
                      <w:r w:rsidRPr="007E2C96">
                        <w:rPr>
                          <w:rFonts w:asciiTheme="minorEastAsia" w:hAnsiTheme="minorEastAsia"/>
                          <w:sz w:val="20"/>
                          <w:szCs w:val="20"/>
                        </w:rPr>
                        <w:t>され、</w:t>
                      </w:r>
                      <w:r w:rsidRPr="007E2C96">
                        <w:rPr>
                          <w:rFonts w:asciiTheme="minorEastAsia" w:hAnsiTheme="minorEastAsia" w:hint="eastAsia"/>
                          <w:sz w:val="20"/>
                          <w:szCs w:val="20"/>
                        </w:rPr>
                        <w:t>⑧「0.8を超える」、または ⑨「275</w:t>
                      </w:r>
                      <w:r w:rsidRPr="007E2C96">
                        <w:rPr>
                          <w:rFonts w:asciiTheme="minorEastAsia" w:hAnsiTheme="minorEastAsia"/>
                          <w:sz w:val="20"/>
                          <w:szCs w:val="20"/>
                        </w:rPr>
                        <w:t>㎡以上</w:t>
                      </w:r>
                      <w:r w:rsidRPr="007E2C96">
                        <w:rPr>
                          <w:rFonts w:asciiTheme="minorEastAsia" w:hAnsiTheme="minorEastAsia" w:hint="eastAsia"/>
                          <w:sz w:val="20"/>
                          <w:szCs w:val="20"/>
                        </w:rPr>
                        <w:t>」</w:t>
                      </w:r>
                      <w:r w:rsidRPr="007E2C96">
                        <w:rPr>
                          <w:rFonts w:asciiTheme="minorEastAsia" w:hAnsiTheme="minorEastAsia"/>
                          <w:sz w:val="20"/>
                          <w:szCs w:val="20"/>
                        </w:rPr>
                        <w:t>の</w:t>
                      </w:r>
                      <w:r w:rsidRPr="007E2C96">
                        <w:rPr>
                          <w:rFonts w:asciiTheme="minorEastAsia" w:hAnsiTheme="minorEastAsia" w:hint="eastAsia"/>
                          <w:sz w:val="20"/>
                          <w:szCs w:val="20"/>
                        </w:rPr>
                        <w:t>場合は、いずれもスプリンクラー設備</w:t>
                      </w:r>
                      <w:r w:rsidRPr="007E2C96">
                        <w:rPr>
                          <w:rFonts w:asciiTheme="minorEastAsia" w:hAnsiTheme="minorEastAsia"/>
                          <w:sz w:val="20"/>
                          <w:szCs w:val="20"/>
                        </w:rPr>
                        <w:t>が</w:t>
                      </w:r>
                      <w:r w:rsidRPr="007E2C96">
                        <w:rPr>
                          <w:rFonts w:asciiTheme="minorEastAsia" w:hAnsiTheme="minorEastAsia" w:hint="eastAsia"/>
                          <w:sz w:val="20"/>
                          <w:szCs w:val="20"/>
                        </w:rPr>
                        <w:t>該当する。</w:t>
                      </w:r>
                    </w:p>
                  </w:txbxContent>
                </v:textbox>
                <w10:wrap type="square" anchorx="margin"/>
              </v:shape>
            </w:pict>
          </mc:Fallback>
        </mc:AlternateContent>
      </w:r>
      <w:r w:rsidR="007E2C96">
        <w:rPr>
          <w:rFonts w:asciiTheme="minorEastAsia" w:hAnsiTheme="minorEastAsia" w:hint="eastAsia"/>
          <w:sz w:val="22"/>
        </w:rPr>
        <w:t xml:space="preserve">　⑨　福祉施設部分の面積が【 275㎡未満 / 275㎡以上 】</w:t>
      </w:r>
    </w:p>
    <w:p w:rsidR="000B2A4E" w:rsidRDefault="007E2C96" w:rsidP="007E2C96">
      <w:pPr>
        <w:pStyle w:val="ab"/>
        <w:autoSpaceDN w:val="0"/>
        <w:spacing w:line="276" w:lineRule="auto"/>
        <w:jc w:val="left"/>
        <w:rPr>
          <w:rFonts w:asciiTheme="minorEastAsia" w:hAnsiTheme="minorEastAsia"/>
          <w:sz w:val="22"/>
        </w:rPr>
      </w:pPr>
      <w:r w:rsidRPr="00730A50">
        <w:rPr>
          <w:rFonts w:asciiTheme="minorEastAsia" w:hAnsiTheme="minorEastAsia" w:hint="eastAsia"/>
          <w:sz w:val="21"/>
        </w:rPr>
        <w:t>(備考)</w:t>
      </w:r>
    </w:p>
    <w:p w:rsidR="007E2C96" w:rsidRPr="004945E1" w:rsidRDefault="007E2C96" w:rsidP="007E2C96">
      <w:pPr>
        <w:pStyle w:val="ab"/>
        <w:autoSpaceDN w:val="0"/>
        <w:spacing w:line="276" w:lineRule="auto"/>
        <w:jc w:val="left"/>
        <w:rPr>
          <w:rFonts w:asciiTheme="minorEastAsia" w:hAnsiTheme="minorEastAsia"/>
          <w:sz w:val="18"/>
          <w:szCs w:val="18"/>
        </w:rPr>
      </w:pPr>
      <w:r w:rsidRPr="004945E1">
        <w:rPr>
          <w:rFonts w:asciiTheme="minorEastAsia" w:hAnsiTheme="minorEastAsia" w:hint="eastAsia"/>
          <w:sz w:val="18"/>
          <w:szCs w:val="18"/>
        </w:rPr>
        <w:t>1　月に</w:t>
      </w:r>
      <w:r w:rsidR="00730A50" w:rsidRPr="004945E1">
        <w:rPr>
          <w:rFonts w:asciiTheme="minorEastAsia" w:hAnsiTheme="minorEastAsia" w:hint="eastAsia"/>
          <w:sz w:val="18"/>
          <w:szCs w:val="18"/>
        </w:rPr>
        <w:t>5日以上の宿泊や短期入所(居)がある施設は、施設概要で「宿泊」「入所(居)」とすること。</w:t>
      </w:r>
    </w:p>
    <w:p w:rsidR="00730A50" w:rsidRPr="004945E1" w:rsidRDefault="00730A50" w:rsidP="007E2C96">
      <w:pPr>
        <w:pStyle w:val="ab"/>
        <w:autoSpaceDN w:val="0"/>
        <w:spacing w:line="276" w:lineRule="auto"/>
        <w:jc w:val="left"/>
        <w:rPr>
          <w:rFonts w:asciiTheme="minorEastAsia" w:hAnsiTheme="minorEastAsia"/>
          <w:sz w:val="18"/>
          <w:szCs w:val="18"/>
        </w:rPr>
      </w:pPr>
      <w:r w:rsidRPr="004945E1">
        <w:rPr>
          <w:rFonts w:asciiTheme="minorEastAsia" w:hAnsiTheme="minorEastAsia" w:hint="eastAsia"/>
          <w:sz w:val="18"/>
          <w:szCs w:val="18"/>
        </w:rPr>
        <w:t>2　施設全体の定員数(予定数)が未定の場合は、居室面積に7.43㎡を除して算出すること。(端数切捨て)</w:t>
      </w:r>
    </w:p>
    <w:p w:rsidR="00730A50" w:rsidRPr="004945E1" w:rsidRDefault="00730A50" w:rsidP="007E2C96">
      <w:pPr>
        <w:pStyle w:val="ab"/>
        <w:autoSpaceDN w:val="0"/>
        <w:spacing w:line="276" w:lineRule="auto"/>
        <w:jc w:val="left"/>
        <w:rPr>
          <w:rFonts w:asciiTheme="minorEastAsia" w:hAnsiTheme="minorEastAsia"/>
          <w:sz w:val="18"/>
          <w:szCs w:val="18"/>
        </w:rPr>
      </w:pPr>
      <w:r w:rsidRPr="004945E1">
        <w:rPr>
          <w:rFonts w:asciiTheme="minorEastAsia" w:hAnsiTheme="minorEastAsia" w:hint="eastAsia"/>
          <w:sz w:val="18"/>
          <w:szCs w:val="18"/>
        </w:rPr>
        <w:t>3　福祉サービスとは、食事の提供、清掃や洗濯等の家事援助、食事・入浴・排せつの介助等をいう。</w:t>
      </w:r>
    </w:p>
    <w:p w:rsidR="00730A50" w:rsidRPr="004945E1" w:rsidRDefault="00730A50" w:rsidP="00740631">
      <w:pPr>
        <w:pStyle w:val="ab"/>
        <w:autoSpaceDN w:val="0"/>
        <w:spacing w:line="0" w:lineRule="atLeast"/>
        <w:ind w:left="93" w:hangingChars="50" w:hanging="93"/>
        <w:jc w:val="left"/>
        <w:rPr>
          <w:rFonts w:asciiTheme="minorEastAsia" w:hAnsiTheme="minorEastAsia"/>
          <w:sz w:val="18"/>
          <w:szCs w:val="18"/>
        </w:rPr>
      </w:pPr>
      <w:r w:rsidRPr="004945E1">
        <w:rPr>
          <w:rFonts w:asciiTheme="minorEastAsia" w:hAnsiTheme="minorEastAsia" w:hint="eastAsia"/>
          <w:sz w:val="18"/>
          <w:szCs w:val="18"/>
        </w:rPr>
        <w:t>4　上記判定基準は、計画事業所部分のみを対象としており、建物全体の面積や用途によって新たに消防用設備等が必要になる場合があります。</w:t>
      </w:r>
    </w:p>
    <w:p w:rsidR="00730A50" w:rsidRPr="004945E1" w:rsidRDefault="00730A50" w:rsidP="00740631">
      <w:pPr>
        <w:pStyle w:val="ab"/>
        <w:autoSpaceDN w:val="0"/>
        <w:spacing w:line="0" w:lineRule="atLeast"/>
        <w:ind w:left="93" w:hangingChars="50" w:hanging="93"/>
        <w:jc w:val="left"/>
        <w:rPr>
          <w:rFonts w:asciiTheme="minorEastAsia" w:hAnsiTheme="minorEastAsia"/>
          <w:sz w:val="18"/>
          <w:szCs w:val="18"/>
        </w:rPr>
      </w:pPr>
      <w:r w:rsidRPr="004945E1">
        <w:rPr>
          <w:rFonts w:asciiTheme="minorEastAsia" w:hAnsiTheme="minorEastAsia" w:hint="eastAsia"/>
          <w:sz w:val="18"/>
          <w:szCs w:val="18"/>
        </w:rPr>
        <w:t>5　上記判定基準で用途等の判定ができない場合、営業形態、サービスの内容、利用者の避難困難性、事業者の受入れ態勢等を基に、全体の火災危険性を勘案して消防側と協議すること。</w:t>
      </w:r>
    </w:p>
    <w:p w:rsidR="00730A50" w:rsidRPr="004945E1" w:rsidRDefault="00730A50" w:rsidP="007E2C96">
      <w:pPr>
        <w:pStyle w:val="ab"/>
        <w:autoSpaceDN w:val="0"/>
        <w:spacing w:line="276" w:lineRule="auto"/>
        <w:jc w:val="left"/>
        <w:rPr>
          <w:rFonts w:asciiTheme="minorEastAsia" w:hAnsiTheme="minorEastAsia"/>
          <w:sz w:val="18"/>
          <w:szCs w:val="18"/>
        </w:rPr>
      </w:pPr>
      <w:r w:rsidRPr="004945E1">
        <w:rPr>
          <w:rFonts w:asciiTheme="minorEastAsia" w:hAnsiTheme="minorEastAsia" w:hint="eastAsia"/>
          <w:sz w:val="18"/>
          <w:szCs w:val="18"/>
        </w:rPr>
        <w:t>6　「介助がなければ避難できない者(総務省令で定める者)」とは次によること。</w:t>
      </w:r>
    </w:p>
    <w:p w:rsidR="00F8690A" w:rsidRDefault="00F8690A" w:rsidP="0019082C">
      <w:pPr>
        <w:autoSpaceDN w:val="0"/>
        <w:rPr>
          <w:rFonts w:asciiTheme="minorEastAsia" w:hAnsiTheme="minorEastAsia"/>
          <w:sz w:val="22"/>
        </w:rPr>
      </w:pPr>
    </w:p>
    <w:p w:rsidR="000B2A4E" w:rsidRPr="0019082C" w:rsidRDefault="000B2A4E" w:rsidP="0019082C">
      <w:pPr>
        <w:autoSpaceDN w:val="0"/>
        <w:rPr>
          <w:rFonts w:asciiTheme="minorEastAsia" w:hAnsiTheme="minorEastAsia"/>
          <w:sz w:val="21"/>
        </w:rPr>
      </w:pPr>
      <w:r w:rsidRPr="0019082C">
        <w:rPr>
          <w:rFonts w:asciiTheme="minorEastAsia" w:hAnsiTheme="minorEastAsia" w:hint="eastAsia"/>
          <w:sz w:val="21"/>
        </w:rPr>
        <w:t>〈認定調査項目〉網掛け部分のいずれかに該当する者が、介助がなければ避難できない者とする。</w:t>
      </w:r>
    </w:p>
    <w:tbl>
      <w:tblPr>
        <w:tblStyle w:val="ad"/>
        <w:tblW w:w="0" w:type="auto"/>
        <w:tblLook w:val="04A0" w:firstRow="1" w:lastRow="0" w:firstColumn="1" w:lastColumn="0" w:noHBand="0" w:noVBand="1"/>
      </w:tblPr>
      <w:tblGrid>
        <w:gridCol w:w="1102"/>
        <w:gridCol w:w="1361"/>
        <w:gridCol w:w="1085"/>
        <w:gridCol w:w="406"/>
        <w:gridCol w:w="947"/>
        <w:gridCol w:w="544"/>
        <w:gridCol w:w="685"/>
        <w:gridCol w:w="815"/>
        <w:gridCol w:w="136"/>
        <w:gridCol w:w="2263"/>
      </w:tblGrid>
      <w:tr w:rsidR="000B2A4E" w:rsidTr="00F8690A">
        <w:tc>
          <w:tcPr>
            <w:tcW w:w="1115" w:type="dxa"/>
            <w:tcBorders>
              <w:top w:val="single" w:sz="4" w:space="0" w:color="FFFFFF" w:themeColor="background1"/>
              <w:left w:val="single" w:sz="4" w:space="0" w:color="FFFFFF" w:themeColor="background1"/>
              <w:bottom w:val="single" w:sz="4" w:space="0" w:color="FFFFFF" w:themeColor="background1"/>
            </w:tcBorders>
            <w:shd w:val="clear" w:color="auto" w:fill="auto"/>
          </w:tcPr>
          <w:p w:rsidR="000B2A4E" w:rsidRPr="00A85458" w:rsidRDefault="000B2A4E" w:rsidP="0019082C">
            <w:pPr>
              <w:autoSpaceDN w:val="0"/>
              <w:ind w:right="186"/>
              <w:jc w:val="right"/>
              <w:rPr>
                <w:rFonts w:asciiTheme="minorEastAsia" w:hAnsiTheme="minorEastAsia"/>
                <w:sz w:val="18"/>
              </w:rPr>
            </w:pPr>
            <w:r w:rsidRPr="00A85458">
              <w:rPr>
                <w:rFonts w:asciiTheme="minorEastAsia" w:hAnsiTheme="minorEastAsia" w:hint="eastAsia"/>
                <w:sz w:val="18"/>
              </w:rPr>
              <w:t>移乗</w:t>
            </w:r>
          </w:p>
        </w:tc>
        <w:tc>
          <w:tcPr>
            <w:tcW w:w="1393" w:type="dxa"/>
          </w:tcPr>
          <w:p w:rsidR="000B2A4E" w:rsidRPr="00793FEF" w:rsidRDefault="000B2A4E" w:rsidP="00F8690A">
            <w:pPr>
              <w:autoSpaceDN w:val="0"/>
              <w:ind w:firstLineChars="50" w:firstLine="93"/>
              <w:rPr>
                <w:rFonts w:asciiTheme="minorEastAsia" w:hAnsiTheme="minorEastAsia"/>
                <w:sz w:val="18"/>
              </w:rPr>
            </w:pPr>
            <w:r w:rsidRPr="00793FEF">
              <w:rPr>
                <w:rFonts w:asciiTheme="minorEastAsia" w:hAnsiTheme="minorEastAsia" w:hint="eastAsia"/>
                <w:sz w:val="18"/>
              </w:rPr>
              <w:t>支援が不要</w:t>
            </w:r>
          </w:p>
        </w:tc>
        <w:tc>
          <w:tcPr>
            <w:tcW w:w="2503" w:type="dxa"/>
            <w:gridSpan w:val="3"/>
          </w:tcPr>
          <w:p w:rsidR="000B2A4E" w:rsidRPr="00793FEF" w:rsidRDefault="000B2A4E" w:rsidP="0052696C">
            <w:pPr>
              <w:autoSpaceDN w:val="0"/>
              <w:jc w:val="center"/>
              <w:rPr>
                <w:rFonts w:asciiTheme="minorEastAsia" w:hAnsiTheme="minorEastAsia"/>
                <w:sz w:val="18"/>
              </w:rPr>
            </w:pPr>
            <w:r w:rsidRPr="00793FEF">
              <w:rPr>
                <w:rFonts w:asciiTheme="minorEastAsia" w:hAnsiTheme="minorEastAsia" w:hint="eastAsia"/>
                <w:sz w:val="18"/>
              </w:rPr>
              <w:t>見守り等の支援が必要</w:t>
            </w:r>
          </w:p>
        </w:tc>
        <w:tc>
          <w:tcPr>
            <w:tcW w:w="2231" w:type="dxa"/>
            <w:gridSpan w:val="4"/>
            <w:shd w:val="clear" w:color="auto" w:fill="D9D9D9" w:themeFill="background1" w:themeFillShade="D9"/>
          </w:tcPr>
          <w:p w:rsidR="000B2A4E" w:rsidRPr="00BA0574" w:rsidRDefault="000B2A4E" w:rsidP="0052696C">
            <w:pPr>
              <w:autoSpaceDN w:val="0"/>
              <w:jc w:val="center"/>
              <w:rPr>
                <w:rFonts w:asciiTheme="minorEastAsia" w:hAnsiTheme="minorEastAsia"/>
                <w:sz w:val="18"/>
              </w:rPr>
            </w:pPr>
            <w:r w:rsidRPr="00BA0574">
              <w:rPr>
                <w:rFonts w:asciiTheme="minorEastAsia" w:hAnsiTheme="minorEastAsia" w:hint="eastAsia"/>
                <w:sz w:val="18"/>
              </w:rPr>
              <w:t>部分的な支援が必要</w:t>
            </w:r>
          </w:p>
        </w:tc>
        <w:tc>
          <w:tcPr>
            <w:tcW w:w="2328" w:type="dxa"/>
            <w:shd w:val="clear" w:color="auto" w:fill="D9D9D9" w:themeFill="background1" w:themeFillShade="D9"/>
          </w:tcPr>
          <w:p w:rsidR="000B2A4E" w:rsidRPr="00BA0574" w:rsidRDefault="000B2A4E" w:rsidP="0052696C">
            <w:pPr>
              <w:autoSpaceDN w:val="0"/>
              <w:jc w:val="center"/>
              <w:rPr>
                <w:rFonts w:asciiTheme="minorEastAsia" w:hAnsiTheme="minorEastAsia"/>
              </w:rPr>
            </w:pPr>
            <w:r w:rsidRPr="00BA0574">
              <w:rPr>
                <w:rFonts w:asciiTheme="minorEastAsia" w:hAnsiTheme="minorEastAsia" w:cs="ＭＳ Ｐゴシック" w:hint="eastAsia"/>
                <w:color w:val="000000"/>
                <w:kern w:val="0"/>
                <w:sz w:val="18"/>
                <w:szCs w:val="16"/>
              </w:rPr>
              <w:t>全面的な支援が必要</w:t>
            </w:r>
          </w:p>
        </w:tc>
      </w:tr>
      <w:tr w:rsidR="000B2A4E" w:rsidTr="00F8690A">
        <w:tc>
          <w:tcPr>
            <w:tcW w:w="1115" w:type="dxa"/>
            <w:tcBorders>
              <w:top w:val="single" w:sz="4" w:space="0" w:color="FFFFFF" w:themeColor="background1"/>
              <w:left w:val="single" w:sz="4" w:space="0" w:color="FFFFFF" w:themeColor="background1"/>
              <w:bottom w:val="single" w:sz="4" w:space="0" w:color="FFFFFF" w:themeColor="background1"/>
            </w:tcBorders>
            <w:shd w:val="clear" w:color="auto" w:fill="auto"/>
          </w:tcPr>
          <w:p w:rsidR="000B2A4E" w:rsidRPr="00A85458" w:rsidRDefault="000B2A4E" w:rsidP="0019082C">
            <w:pPr>
              <w:autoSpaceDN w:val="0"/>
              <w:ind w:right="186"/>
              <w:jc w:val="right"/>
              <w:rPr>
                <w:rFonts w:asciiTheme="minorEastAsia" w:hAnsiTheme="minorEastAsia"/>
                <w:sz w:val="18"/>
              </w:rPr>
            </w:pPr>
            <w:r>
              <w:rPr>
                <w:rFonts w:asciiTheme="minorEastAsia" w:hAnsiTheme="minorEastAsia" w:hint="eastAsia"/>
                <w:sz w:val="18"/>
              </w:rPr>
              <w:t>移動</w:t>
            </w:r>
          </w:p>
        </w:tc>
        <w:tc>
          <w:tcPr>
            <w:tcW w:w="1393" w:type="dxa"/>
          </w:tcPr>
          <w:p w:rsidR="000B2A4E" w:rsidRPr="00793FEF" w:rsidRDefault="000B2A4E" w:rsidP="00F8690A">
            <w:pPr>
              <w:autoSpaceDN w:val="0"/>
              <w:ind w:firstLineChars="50" w:firstLine="93"/>
              <w:rPr>
                <w:rFonts w:asciiTheme="minorEastAsia" w:hAnsiTheme="minorEastAsia"/>
                <w:sz w:val="18"/>
              </w:rPr>
            </w:pPr>
            <w:r w:rsidRPr="00793FEF">
              <w:rPr>
                <w:rFonts w:asciiTheme="minorEastAsia" w:hAnsiTheme="minorEastAsia" w:hint="eastAsia"/>
                <w:sz w:val="18"/>
              </w:rPr>
              <w:t>支援が不要</w:t>
            </w:r>
          </w:p>
        </w:tc>
        <w:tc>
          <w:tcPr>
            <w:tcW w:w="2503" w:type="dxa"/>
            <w:gridSpan w:val="3"/>
          </w:tcPr>
          <w:p w:rsidR="000B2A4E" w:rsidRPr="00793FEF" w:rsidRDefault="000B2A4E" w:rsidP="0052696C">
            <w:pPr>
              <w:autoSpaceDN w:val="0"/>
              <w:jc w:val="center"/>
              <w:rPr>
                <w:rFonts w:asciiTheme="minorEastAsia" w:hAnsiTheme="minorEastAsia"/>
                <w:sz w:val="18"/>
              </w:rPr>
            </w:pPr>
            <w:r w:rsidRPr="00793FEF">
              <w:rPr>
                <w:rFonts w:asciiTheme="minorEastAsia" w:hAnsiTheme="minorEastAsia" w:hint="eastAsia"/>
                <w:sz w:val="18"/>
              </w:rPr>
              <w:t>見守り等の支援が必要</w:t>
            </w:r>
          </w:p>
        </w:tc>
        <w:tc>
          <w:tcPr>
            <w:tcW w:w="2231" w:type="dxa"/>
            <w:gridSpan w:val="4"/>
            <w:shd w:val="clear" w:color="auto" w:fill="D9D9D9" w:themeFill="background1" w:themeFillShade="D9"/>
          </w:tcPr>
          <w:p w:rsidR="000B2A4E" w:rsidRPr="00BA0574" w:rsidRDefault="000B2A4E" w:rsidP="0052696C">
            <w:pPr>
              <w:autoSpaceDN w:val="0"/>
              <w:jc w:val="center"/>
              <w:rPr>
                <w:rFonts w:asciiTheme="minorEastAsia" w:hAnsiTheme="minorEastAsia"/>
                <w:sz w:val="18"/>
              </w:rPr>
            </w:pPr>
            <w:r w:rsidRPr="00BA0574">
              <w:rPr>
                <w:rFonts w:asciiTheme="minorEastAsia" w:hAnsiTheme="minorEastAsia" w:hint="eastAsia"/>
                <w:sz w:val="18"/>
              </w:rPr>
              <w:t>部分的な支援が必要</w:t>
            </w:r>
          </w:p>
        </w:tc>
        <w:tc>
          <w:tcPr>
            <w:tcW w:w="2328" w:type="dxa"/>
            <w:shd w:val="clear" w:color="auto" w:fill="D9D9D9" w:themeFill="background1" w:themeFillShade="D9"/>
          </w:tcPr>
          <w:p w:rsidR="000B2A4E" w:rsidRPr="00BA0574" w:rsidRDefault="000B2A4E" w:rsidP="0052696C">
            <w:pPr>
              <w:autoSpaceDN w:val="0"/>
              <w:jc w:val="center"/>
              <w:rPr>
                <w:rFonts w:asciiTheme="minorEastAsia" w:hAnsiTheme="minorEastAsia"/>
              </w:rPr>
            </w:pPr>
            <w:r w:rsidRPr="00BA0574">
              <w:rPr>
                <w:rFonts w:asciiTheme="minorEastAsia" w:hAnsiTheme="minorEastAsia" w:cs="ＭＳ Ｐゴシック" w:hint="eastAsia"/>
                <w:color w:val="000000"/>
                <w:kern w:val="0"/>
                <w:sz w:val="18"/>
                <w:szCs w:val="16"/>
              </w:rPr>
              <w:t>全面的な支援が必要</w:t>
            </w:r>
          </w:p>
        </w:tc>
      </w:tr>
      <w:tr w:rsidR="000B2A4E" w:rsidTr="00F8690A">
        <w:tc>
          <w:tcPr>
            <w:tcW w:w="1115" w:type="dxa"/>
            <w:tcBorders>
              <w:top w:val="single" w:sz="4" w:space="0" w:color="FFFFFF"/>
              <w:left w:val="single" w:sz="4" w:space="0" w:color="FFFFFF"/>
              <w:bottom w:val="single" w:sz="4" w:space="0" w:color="FFFFFF"/>
            </w:tcBorders>
          </w:tcPr>
          <w:p w:rsidR="000B2A4E" w:rsidRPr="00A85458" w:rsidRDefault="000B2A4E" w:rsidP="0019082C">
            <w:pPr>
              <w:autoSpaceDN w:val="0"/>
              <w:rPr>
                <w:rFonts w:asciiTheme="minorEastAsia" w:hAnsiTheme="minorEastAsia"/>
                <w:sz w:val="18"/>
              </w:rPr>
            </w:pPr>
            <w:r>
              <w:rPr>
                <w:rFonts w:asciiTheme="minorEastAsia" w:hAnsiTheme="minorEastAsia" w:hint="eastAsia"/>
                <w:sz w:val="18"/>
              </w:rPr>
              <w:t>危険</w:t>
            </w:r>
            <w:r w:rsidRPr="00A85458">
              <w:rPr>
                <w:rFonts w:asciiTheme="minorEastAsia" w:hAnsiTheme="minorEastAsia" w:hint="eastAsia"/>
                <w:sz w:val="18"/>
              </w:rPr>
              <w:t>認識</w:t>
            </w:r>
          </w:p>
        </w:tc>
        <w:tc>
          <w:tcPr>
            <w:tcW w:w="2506" w:type="dxa"/>
            <w:gridSpan w:val="2"/>
          </w:tcPr>
          <w:p w:rsidR="000B2A4E" w:rsidRPr="00793FEF" w:rsidRDefault="000B2A4E" w:rsidP="00F8690A">
            <w:pPr>
              <w:autoSpaceDN w:val="0"/>
              <w:ind w:firstLineChars="50" w:firstLine="93"/>
              <w:rPr>
                <w:rFonts w:asciiTheme="minorEastAsia" w:hAnsiTheme="minorEastAsia"/>
                <w:sz w:val="18"/>
              </w:rPr>
            </w:pPr>
            <w:r w:rsidRPr="00793FEF">
              <w:rPr>
                <w:rFonts w:asciiTheme="minorEastAsia" w:hAnsiTheme="minorEastAsia" w:hint="eastAsia"/>
                <w:sz w:val="18"/>
              </w:rPr>
              <w:t>支援が不要</w:t>
            </w:r>
          </w:p>
        </w:tc>
        <w:tc>
          <w:tcPr>
            <w:tcW w:w="2646" w:type="dxa"/>
            <w:gridSpan w:val="4"/>
          </w:tcPr>
          <w:p w:rsidR="000B2A4E" w:rsidRPr="00793FEF" w:rsidRDefault="000B2A4E" w:rsidP="0052696C">
            <w:pPr>
              <w:autoSpaceDN w:val="0"/>
              <w:jc w:val="center"/>
              <w:rPr>
                <w:rFonts w:asciiTheme="minorEastAsia" w:hAnsiTheme="minorEastAsia"/>
                <w:sz w:val="18"/>
              </w:rPr>
            </w:pPr>
            <w:r w:rsidRPr="00793FEF">
              <w:rPr>
                <w:rFonts w:asciiTheme="minorEastAsia" w:hAnsiTheme="minorEastAsia" w:hint="eastAsia"/>
                <w:sz w:val="18"/>
              </w:rPr>
              <w:t>部分的な支援が必要</w:t>
            </w:r>
          </w:p>
        </w:tc>
        <w:tc>
          <w:tcPr>
            <w:tcW w:w="3303" w:type="dxa"/>
            <w:gridSpan w:val="3"/>
            <w:shd w:val="clear" w:color="auto" w:fill="D9D9D9" w:themeFill="background1" w:themeFillShade="D9"/>
          </w:tcPr>
          <w:p w:rsidR="000B2A4E" w:rsidRPr="00793FEF" w:rsidRDefault="000B2A4E" w:rsidP="0052696C">
            <w:pPr>
              <w:autoSpaceDN w:val="0"/>
              <w:jc w:val="center"/>
              <w:rPr>
                <w:rFonts w:asciiTheme="minorEastAsia" w:hAnsiTheme="minorEastAsia"/>
                <w:sz w:val="18"/>
              </w:rPr>
            </w:pPr>
            <w:r w:rsidRPr="00793FEF">
              <w:rPr>
                <w:rFonts w:asciiTheme="minorEastAsia" w:hAnsiTheme="minorEastAsia" w:hint="eastAsia"/>
                <w:sz w:val="18"/>
              </w:rPr>
              <w:t>全面的な支援が必要</w:t>
            </w:r>
          </w:p>
        </w:tc>
      </w:tr>
      <w:tr w:rsidR="000B2A4E" w:rsidTr="00F8690A">
        <w:tc>
          <w:tcPr>
            <w:tcW w:w="1115" w:type="dxa"/>
            <w:tcBorders>
              <w:top w:val="single" w:sz="4" w:space="0" w:color="FFFFFF"/>
              <w:left w:val="single" w:sz="4" w:space="0" w:color="FFFFFF"/>
              <w:bottom w:val="single" w:sz="4" w:space="0" w:color="FFFFFF"/>
            </w:tcBorders>
          </w:tcPr>
          <w:p w:rsidR="000B2A4E" w:rsidRPr="00A85458" w:rsidRDefault="000B2A4E" w:rsidP="0019082C">
            <w:pPr>
              <w:autoSpaceDN w:val="0"/>
              <w:rPr>
                <w:rFonts w:asciiTheme="minorEastAsia" w:hAnsiTheme="minorEastAsia"/>
                <w:sz w:val="18"/>
              </w:rPr>
            </w:pPr>
            <w:r>
              <w:rPr>
                <w:rFonts w:asciiTheme="minorEastAsia" w:hAnsiTheme="minorEastAsia" w:hint="eastAsia"/>
                <w:sz w:val="18"/>
              </w:rPr>
              <w:t>説明</w:t>
            </w:r>
            <w:r w:rsidRPr="00A85458">
              <w:rPr>
                <w:rFonts w:asciiTheme="minorEastAsia" w:hAnsiTheme="minorEastAsia" w:hint="eastAsia"/>
                <w:sz w:val="18"/>
              </w:rPr>
              <w:t>理解</w:t>
            </w:r>
          </w:p>
        </w:tc>
        <w:tc>
          <w:tcPr>
            <w:tcW w:w="2506" w:type="dxa"/>
            <w:gridSpan w:val="2"/>
          </w:tcPr>
          <w:p w:rsidR="000B2A4E" w:rsidRPr="00793FEF" w:rsidRDefault="000B2A4E" w:rsidP="00F8690A">
            <w:pPr>
              <w:autoSpaceDN w:val="0"/>
              <w:ind w:firstLineChars="50" w:firstLine="93"/>
              <w:rPr>
                <w:rFonts w:asciiTheme="minorEastAsia" w:hAnsiTheme="minorEastAsia"/>
                <w:sz w:val="18"/>
              </w:rPr>
            </w:pPr>
            <w:r w:rsidRPr="00793FEF">
              <w:rPr>
                <w:rFonts w:asciiTheme="minorEastAsia" w:hAnsiTheme="minorEastAsia" w:hint="eastAsia"/>
                <w:sz w:val="18"/>
              </w:rPr>
              <w:t>理解できる</w:t>
            </w:r>
          </w:p>
        </w:tc>
        <w:tc>
          <w:tcPr>
            <w:tcW w:w="2646" w:type="dxa"/>
            <w:gridSpan w:val="4"/>
            <w:shd w:val="clear" w:color="auto" w:fill="D9D9D9" w:themeFill="background1" w:themeFillShade="D9"/>
          </w:tcPr>
          <w:p w:rsidR="000B2A4E" w:rsidRPr="00793FEF" w:rsidRDefault="000B2A4E" w:rsidP="0052696C">
            <w:pPr>
              <w:autoSpaceDN w:val="0"/>
              <w:jc w:val="center"/>
              <w:rPr>
                <w:rFonts w:asciiTheme="minorEastAsia" w:hAnsiTheme="minorEastAsia"/>
                <w:sz w:val="18"/>
              </w:rPr>
            </w:pPr>
            <w:r w:rsidRPr="00793FEF">
              <w:rPr>
                <w:rFonts w:asciiTheme="minorEastAsia" w:hAnsiTheme="minorEastAsia" w:hint="eastAsia"/>
                <w:sz w:val="18"/>
              </w:rPr>
              <w:t>理解できない</w:t>
            </w:r>
          </w:p>
        </w:tc>
        <w:tc>
          <w:tcPr>
            <w:tcW w:w="3303" w:type="dxa"/>
            <w:gridSpan w:val="3"/>
            <w:shd w:val="clear" w:color="auto" w:fill="D9D9D9" w:themeFill="background1" w:themeFillShade="D9"/>
          </w:tcPr>
          <w:p w:rsidR="000B2A4E" w:rsidRPr="00793FEF" w:rsidRDefault="000B2A4E" w:rsidP="0052696C">
            <w:pPr>
              <w:autoSpaceDN w:val="0"/>
              <w:jc w:val="center"/>
              <w:rPr>
                <w:rFonts w:asciiTheme="minorEastAsia" w:hAnsiTheme="minorEastAsia"/>
                <w:sz w:val="18"/>
              </w:rPr>
            </w:pPr>
            <w:r w:rsidRPr="00793FEF">
              <w:rPr>
                <w:rFonts w:asciiTheme="minorEastAsia" w:hAnsiTheme="minorEastAsia" w:hint="eastAsia"/>
                <w:sz w:val="18"/>
              </w:rPr>
              <w:t>理解できているか判断できない</w:t>
            </w:r>
          </w:p>
        </w:tc>
      </w:tr>
      <w:tr w:rsidR="000B2A4E" w:rsidTr="00F8690A">
        <w:trPr>
          <w:trHeight w:val="603"/>
        </w:trPr>
        <w:tc>
          <w:tcPr>
            <w:tcW w:w="1115" w:type="dxa"/>
            <w:tcBorders>
              <w:top w:val="single" w:sz="4" w:space="0" w:color="FFFFFF"/>
              <w:left w:val="single" w:sz="4" w:space="0" w:color="FFFFFF"/>
              <w:bottom w:val="single" w:sz="4" w:space="0" w:color="FFFFFF"/>
            </w:tcBorders>
            <w:vAlign w:val="center"/>
          </w:tcPr>
          <w:p w:rsidR="000B2A4E" w:rsidRDefault="000B2A4E" w:rsidP="0019082C">
            <w:pPr>
              <w:autoSpaceDN w:val="0"/>
              <w:spacing w:line="240" w:lineRule="exact"/>
              <w:rPr>
                <w:rFonts w:asciiTheme="minorEastAsia" w:hAnsiTheme="minorEastAsia"/>
                <w:b/>
                <w:sz w:val="18"/>
              </w:rPr>
            </w:pPr>
            <w:r w:rsidRPr="00A85458">
              <w:rPr>
                <w:rFonts w:asciiTheme="minorEastAsia" w:hAnsiTheme="minorEastAsia" w:hint="eastAsia"/>
                <w:sz w:val="18"/>
              </w:rPr>
              <w:t>多動・</w:t>
            </w:r>
          </w:p>
          <w:p w:rsidR="000B2A4E" w:rsidRPr="00A85458" w:rsidRDefault="000B2A4E" w:rsidP="0019082C">
            <w:pPr>
              <w:autoSpaceDN w:val="0"/>
              <w:spacing w:line="240" w:lineRule="exact"/>
              <w:rPr>
                <w:rFonts w:asciiTheme="minorEastAsia" w:hAnsiTheme="minorEastAsia"/>
                <w:sz w:val="18"/>
              </w:rPr>
            </w:pPr>
            <w:r w:rsidRPr="00A85458">
              <w:rPr>
                <w:rFonts w:asciiTheme="minorEastAsia" w:hAnsiTheme="minorEastAsia" w:hint="eastAsia"/>
                <w:sz w:val="18"/>
              </w:rPr>
              <w:t>行動停止</w:t>
            </w:r>
          </w:p>
        </w:tc>
        <w:tc>
          <w:tcPr>
            <w:tcW w:w="1393" w:type="dxa"/>
            <w:vAlign w:val="center"/>
          </w:tcPr>
          <w:p w:rsidR="000B2A4E" w:rsidRPr="00793FEF" w:rsidRDefault="000B2A4E" w:rsidP="00F8690A">
            <w:pPr>
              <w:autoSpaceDN w:val="0"/>
              <w:spacing w:beforeLines="20" w:before="68" w:line="240" w:lineRule="exact"/>
              <w:ind w:firstLineChars="50" w:firstLine="93"/>
              <w:rPr>
                <w:rFonts w:asciiTheme="minorEastAsia" w:hAnsiTheme="minorEastAsia"/>
                <w:sz w:val="18"/>
              </w:rPr>
            </w:pPr>
            <w:r w:rsidRPr="00793FEF">
              <w:rPr>
                <w:rFonts w:asciiTheme="minorEastAsia" w:hAnsiTheme="minorEastAsia" w:hint="eastAsia"/>
                <w:sz w:val="18"/>
              </w:rPr>
              <w:t>支援が不要</w:t>
            </w:r>
          </w:p>
        </w:tc>
        <w:tc>
          <w:tcPr>
            <w:tcW w:w="1530" w:type="dxa"/>
            <w:gridSpan w:val="2"/>
            <w:shd w:val="clear" w:color="auto" w:fill="D9D9D9" w:themeFill="background1" w:themeFillShade="D9"/>
            <w:vAlign w:val="center"/>
          </w:tcPr>
          <w:p w:rsidR="000B2A4E" w:rsidRPr="00793FEF" w:rsidRDefault="000B2A4E" w:rsidP="000B2A4E">
            <w:pPr>
              <w:autoSpaceDN w:val="0"/>
              <w:spacing w:beforeLines="20" w:before="68" w:line="240" w:lineRule="exact"/>
              <w:jc w:val="center"/>
              <w:rPr>
                <w:rFonts w:asciiTheme="minorEastAsia" w:hAnsiTheme="minorEastAsia"/>
                <w:sz w:val="18"/>
              </w:rPr>
            </w:pPr>
            <w:r w:rsidRPr="00793FEF">
              <w:rPr>
                <w:rFonts w:asciiTheme="minorEastAsia" w:hAnsiTheme="minorEastAsia" w:hint="eastAsia"/>
                <w:sz w:val="18"/>
              </w:rPr>
              <w:t>稀に支援が必要</w:t>
            </w:r>
          </w:p>
        </w:tc>
        <w:tc>
          <w:tcPr>
            <w:tcW w:w="1530" w:type="dxa"/>
            <w:gridSpan w:val="2"/>
            <w:shd w:val="clear" w:color="auto" w:fill="D9D9D9" w:themeFill="background1" w:themeFillShade="D9"/>
            <w:vAlign w:val="center"/>
          </w:tcPr>
          <w:p w:rsidR="000B2A4E" w:rsidRPr="00793FEF" w:rsidRDefault="000B2A4E" w:rsidP="0052696C">
            <w:pPr>
              <w:autoSpaceDN w:val="0"/>
              <w:spacing w:line="240" w:lineRule="exact"/>
              <w:rPr>
                <w:rFonts w:asciiTheme="minorEastAsia" w:hAnsiTheme="minorEastAsia"/>
                <w:sz w:val="18"/>
              </w:rPr>
            </w:pPr>
            <w:r w:rsidRPr="00793FEF">
              <w:rPr>
                <w:rFonts w:asciiTheme="minorEastAsia" w:hAnsiTheme="minorEastAsia" w:cs="ＭＳ Ｐゴシック" w:hint="eastAsia"/>
                <w:color w:val="000000"/>
                <w:kern w:val="0"/>
                <w:sz w:val="18"/>
                <w:szCs w:val="16"/>
              </w:rPr>
              <w:t>月に</w:t>
            </w:r>
            <w:r w:rsidRPr="00793FEF">
              <w:rPr>
                <w:rFonts w:asciiTheme="minorEastAsia" w:hAnsiTheme="minorEastAsia" w:cs="ＭＳ Ｐゴシック"/>
                <w:color w:val="000000"/>
                <w:kern w:val="0"/>
                <w:sz w:val="18"/>
                <w:szCs w:val="16"/>
              </w:rPr>
              <w:t>1</w:t>
            </w:r>
            <w:r w:rsidRPr="00793FEF">
              <w:rPr>
                <w:rFonts w:asciiTheme="minorEastAsia" w:hAnsiTheme="minorEastAsia" w:cs="ＭＳ Ｐゴシック" w:hint="eastAsia"/>
                <w:color w:val="000000"/>
                <w:kern w:val="0"/>
                <w:sz w:val="18"/>
                <w:szCs w:val="16"/>
              </w:rPr>
              <w:t>回以上の支援が必要</w:t>
            </w:r>
          </w:p>
        </w:tc>
        <w:tc>
          <w:tcPr>
            <w:tcW w:w="1535" w:type="dxa"/>
            <w:gridSpan w:val="2"/>
            <w:shd w:val="clear" w:color="auto" w:fill="D9D9D9" w:themeFill="background1" w:themeFillShade="D9"/>
            <w:vAlign w:val="center"/>
          </w:tcPr>
          <w:p w:rsidR="000B2A4E" w:rsidRPr="00793FEF" w:rsidRDefault="000B2A4E" w:rsidP="00F8690A">
            <w:pPr>
              <w:widowControl/>
              <w:autoSpaceDN w:val="0"/>
              <w:spacing w:line="240" w:lineRule="exact"/>
              <w:ind w:leftChars="50" w:left="123"/>
              <w:jc w:val="left"/>
              <w:rPr>
                <w:rFonts w:asciiTheme="minorEastAsia" w:hAnsiTheme="minorEastAsia" w:cs="ＭＳ Ｐゴシック"/>
                <w:color w:val="000000"/>
                <w:kern w:val="0"/>
                <w:sz w:val="18"/>
                <w:szCs w:val="16"/>
              </w:rPr>
            </w:pPr>
            <w:r w:rsidRPr="00793FEF">
              <w:rPr>
                <w:rFonts w:asciiTheme="minorEastAsia" w:hAnsiTheme="minorEastAsia" w:cs="ＭＳ Ｐゴシック" w:hint="eastAsia"/>
                <w:color w:val="000000"/>
                <w:kern w:val="0"/>
                <w:sz w:val="18"/>
                <w:szCs w:val="16"/>
              </w:rPr>
              <w:t>週に</w:t>
            </w:r>
            <w:r w:rsidRPr="00793FEF">
              <w:rPr>
                <w:rFonts w:asciiTheme="minorEastAsia" w:hAnsiTheme="minorEastAsia" w:cs="ＭＳ Ｐゴシック"/>
                <w:color w:val="000000"/>
                <w:kern w:val="0"/>
                <w:sz w:val="18"/>
                <w:szCs w:val="16"/>
              </w:rPr>
              <w:t>1</w:t>
            </w:r>
            <w:r w:rsidRPr="00793FEF">
              <w:rPr>
                <w:rFonts w:asciiTheme="minorEastAsia" w:hAnsiTheme="minorEastAsia" w:cs="ＭＳ Ｐゴシック" w:hint="eastAsia"/>
                <w:color w:val="000000"/>
                <w:kern w:val="0"/>
                <w:sz w:val="18"/>
                <w:szCs w:val="16"/>
              </w:rPr>
              <w:t>回以上の支援が必要</w:t>
            </w:r>
          </w:p>
        </w:tc>
        <w:tc>
          <w:tcPr>
            <w:tcW w:w="2467" w:type="dxa"/>
            <w:gridSpan w:val="2"/>
            <w:shd w:val="clear" w:color="auto" w:fill="D9D9D9" w:themeFill="background1" w:themeFillShade="D9"/>
            <w:vAlign w:val="center"/>
          </w:tcPr>
          <w:p w:rsidR="000B2A4E" w:rsidRPr="00793FEF" w:rsidRDefault="000B2A4E" w:rsidP="000B2A4E">
            <w:pPr>
              <w:autoSpaceDN w:val="0"/>
              <w:spacing w:beforeLines="20" w:before="68" w:line="240" w:lineRule="exact"/>
              <w:rPr>
                <w:rFonts w:asciiTheme="minorEastAsia" w:hAnsiTheme="minorEastAsia"/>
                <w:sz w:val="18"/>
              </w:rPr>
            </w:pPr>
            <w:r w:rsidRPr="00793FEF">
              <w:rPr>
                <w:rFonts w:asciiTheme="minorEastAsia" w:hAnsiTheme="minorEastAsia" w:cs="ＭＳ Ｐゴシック" w:hint="eastAsia"/>
                <w:color w:val="000000"/>
                <w:kern w:val="0"/>
                <w:sz w:val="18"/>
                <w:szCs w:val="16"/>
              </w:rPr>
              <w:t>ほぼ毎日</w:t>
            </w:r>
            <w:r w:rsidRPr="00793FEF">
              <w:rPr>
                <w:rFonts w:asciiTheme="minorEastAsia" w:hAnsiTheme="minorEastAsia" w:cs="ＭＳ Ｐゴシック"/>
                <w:color w:val="000000"/>
                <w:kern w:val="0"/>
                <w:sz w:val="18"/>
                <w:szCs w:val="16"/>
              </w:rPr>
              <w:t>(</w:t>
            </w:r>
            <w:r w:rsidRPr="00793FEF">
              <w:rPr>
                <w:rFonts w:asciiTheme="minorEastAsia" w:hAnsiTheme="minorEastAsia" w:cs="ＭＳ Ｐゴシック" w:hint="eastAsia"/>
                <w:color w:val="000000"/>
                <w:kern w:val="0"/>
                <w:sz w:val="18"/>
                <w:szCs w:val="16"/>
              </w:rPr>
              <w:t>週に</w:t>
            </w:r>
            <w:r w:rsidRPr="00793FEF">
              <w:rPr>
                <w:rFonts w:asciiTheme="minorEastAsia" w:hAnsiTheme="minorEastAsia" w:cs="ＭＳ Ｐゴシック"/>
                <w:color w:val="000000"/>
                <w:kern w:val="0"/>
                <w:sz w:val="18"/>
                <w:szCs w:val="16"/>
              </w:rPr>
              <w:t>5</w:t>
            </w:r>
            <w:r w:rsidRPr="00793FEF">
              <w:rPr>
                <w:rFonts w:asciiTheme="minorEastAsia" w:hAnsiTheme="minorEastAsia" w:cs="ＭＳ Ｐゴシック" w:hint="eastAsia"/>
                <w:color w:val="000000"/>
                <w:kern w:val="0"/>
                <w:sz w:val="18"/>
                <w:szCs w:val="16"/>
              </w:rPr>
              <w:t>日以上の</w:t>
            </w:r>
            <w:r w:rsidRPr="00793FEF">
              <w:rPr>
                <w:rFonts w:asciiTheme="minorEastAsia" w:hAnsiTheme="minorEastAsia" w:cs="ＭＳ Ｐゴシック"/>
                <w:color w:val="000000"/>
                <w:kern w:val="0"/>
                <w:sz w:val="18"/>
                <w:szCs w:val="16"/>
              </w:rPr>
              <w:t>)</w:t>
            </w:r>
            <w:r w:rsidRPr="00793FEF">
              <w:rPr>
                <w:rFonts w:asciiTheme="minorEastAsia" w:hAnsiTheme="minorEastAsia" w:cs="ＭＳ Ｐゴシック" w:hint="eastAsia"/>
                <w:color w:val="000000"/>
                <w:kern w:val="0"/>
                <w:sz w:val="18"/>
                <w:szCs w:val="16"/>
              </w:rPr>
              <w:t>支援が必要</w:t>
            </w:r>
          </w:p>
        </w:tc>
      </w:tr>
      <w:tr w:rsidR="000B2A4E" w:rsidTr="00F8690A">
        <w:trPr>
          <w:trHeight w:val="684"/>
        </w:trPr>
        <w:tc>
          <w:tcPr>
            <w:tcW w:w="1115" w:type="dxa"/>
            <w:tcBorders>
              <w:top w:val="single" w:sz="4" w:space="0" w:color="FFFFFF"/>
              <w:left w:val="single" w:sz="4" w:space="0" w:color="FFFFFF"/>
              <w:bottom w:val="single" w:sz="4" w:space="0" w:color="FFFFFF"/>
            </w:tcBorders>
            <w:vAlign w:val="center"/>
          </w:tcPr>
          <w:p w:rsidR="000B2A4E" w:rsidRDefault="000B2A4E" w:rsidP="0019082C">
            <w:pPr>
              <w:autoSpaceDN w:val="0"/>
              <w:spacing w:line="240" w:lineRule="exact"/>
              <w:rPr>
                <w:rFonts w:asciiTheme="minorEastAsia" w:hAnsiTheme="minorEastAsia"/>
                <w:sz w:val="18"/>
              </w:rPr>
            </w:pPr>
            <w:r w:rsidRPr="00A85458">
              <w:rPr>
                <w:rFonts w:asciiTheme="minorEastAsia" w:hAnsiTheme="minorEastAsia" w:hint="eastAsia"/>
                <w:sz w:val="18"/>
              </w:rPr>
              <w:t>不安定な</w:t>
            </w:r>
          </w:p>
          <w:p w:rsidR="000B2A4E" w:rsidRPr="00A85458" w:rsidRDefault="000B2A4E" w:rsidP="00F8690A">
            <w:pPr>
              <w:autoSpaceDN w:val="0"/>
              <w:spacing w:line="240" w:lineRule="exact"/>
              <w:ind w:firstLineChars="200" w:firstLine="372"/>
              <w:rPr>
                <w:rFonts w:asciiTheme="minorEastAsia" w:hAnsiTheme="minorEastAsia"/>
                <w:sz w:val="18"/>
              </w:rPr>
            </w:pPr>
            <w:r w:rsidRPr="00A85458">
              <w:rPr>
                <w:rFonts w:asciiTheme="minorEastAsia" w:hAnsiTheme="minorEastAsia" w:hint="eastAsia"/>
                <w:sz w:val="18"/>
              </w:rPr>
              <w:t>行動</w:t>
            </w:r>
          </w:p>
        </w:tc>
        <w:tc>
          <w:tcPr>
            <w:tcW w:w="1393" w:type="dxa"/>
            <w:vAlign w:val="center"/>
          </w:tcPr>
          <w:p w:rsidR="000B2A4E" w:rsidRPr="00793FEF" w:rsidRDefault="000B2A4E" w:rsidP="00F8690A">
            <w:pPr>
              <w:autoSpaceDN w:val="0"/>
              <w:spacing w:line="240" w:lineRule="exact"/>
              <w:ind w:firstLineChars="50" w:firstLine="93"/>
              <w:rPr>
                <w:rFonts w:asciiTheme="minorEastAsia" w:hAnsiTheme="minorEastAsia"/>
                <w:sz w:val="18"/>
              </w:rPr>
            </w:pPr>
            <w:r w:rsidRPr="00793FEF">
              <w:rPr>
                <w:rFonts w:asciiTheme="minorEastAsia" w:hAnsiTheme="minorEastAsia" w:hint="eastAsia"/>
                <w:sz w:val="18"/>
              </w:rPr>
              <w:t>支援が不要</w:t>
            </w:r>
          </w:p>
        </w:tc>
        <w:tc>
          <w:tcPr>
            <w:tcW w:w="1530" w:type="dxa"/>
            <w:gridSpan w:val="2"/>
            <w:shd w:val="clear" w:color="auto" w:fill="D9D9D9" w:themeFill="background1" w:themeFillShade="D9"/>
            <w:vAlign w:val="center"/>
          </w:tcPr>
          <w:p w:rsidR="000B2A4E" w:rsidRPr="00793FEF" w:rsidRDefault="000B2A4E" w:rsidP="000B2A4E">
            <w:pPr>
              <w:autoSpaceDN w:val="0"/>
              <w:spacing w:beforeLines="20" w:before="68" w:line="240" w:lineRule="exact"/>
              <w:jc w:val="center"/>
              <w:rPr>
                <w:rFonts w:asciiTheme="minorEastAsia" w:hAnsiTheme="minorEastAsia"/>
                <w:sz w:val="18"/>
              </w:rPr>
            </w:pPr>
            <w:r w:rsidRPr="00793FEF">
              <w:rPr>
                <w:rFonts w:asciiTheme="minorEastAsia" w:hAnsiTheme="minorEastAsia" w:hint="eastAsia"/>
                <w:sz w:val="18"/>
              </w:rPr>
              <w:t>稀に支援が必要</w:t>
            </w:r>
          </w:p>
        </w:tc>
        <w:tc>
          <w:tcPr>
            <w:tcW w:w="1530" w:type="dxa"/>
            <w:gridSpan w:val="2"/>
            <w:tcBorders>
              <w:bottom w:val="single" w:sz="4" w:space="0" w:color="000000"/>
            </w:tcBorders>
            <w:shd w:val="clear" w:color="auto" w:fill="D9D9D9" w:themeFill="background1" w:themeFillShade="D9"/>
            <w:vAlign w:val="center"/>
          </w:tcPr>
          <w:p w:rsidR="000B2A4E" w:rsidRPr="00793FEF" w:rsidRDefault="000B2A4E" w:rsidP="0052696C">
            <w:pPr>
              <w:autoSpaceDN w:val="0"/>
              <w:spacing w:line="240" w:lineRule="exact"/>
              <w:rPr>
                <w:rFonts w:asciiTheme="minorEastAsia" w:hAnsiTheme="minorEastAsia"/>
                <w:sz w:val="18"/>
              </w:rPr>
            </w:pPr>
            <w:r w:rsidRPr="00793FEF">
              <w:rPr>
                <w:rFonts w:asciiTheme="minorEastAsia" w:hAnsiTheme="minorEastAsia" w:cs="ＭＳ Ｐゴシック" w:hint="eastAsia"/>
                <w:color w:val="000000"/>
                <w:kern w:val="0"/>
                <w:sz w:val="18"/>
                <w:szCs w:val="16"/>
              </w:rPr>
              <w:t>月に</w:t>
            </w:r>
            <w:r w:rsidRPr="00793FEF">
              <w:rPr>
                <w:rFonts w:asciiTheme="minorEastAsia" w:hAnsiTheme="minorEastAsia" w:cs="ＭＳ Ｐゴシック"/>
                <w:color w:val="000000"/>
                <w:kern w:val="0"/>
                <w:sz w:val="18"/>
                <w:szCs w:val="16"/>
              </w:rPr>
              <w:t>1</w:t>
            </w:r>
            <w:r w:rsidRPr="00793FEF">
              <w:rPr>
                <w:rFonts w:asciiTheme="minorEastAsia" w:hAnsiTheme="minorEastAsia" w:cs="ＭＳ Ｐゴシック" w:hint="eastAsia"/>
                <w:color w:val="000000"/>
                <w:kern w:val="0"/>
                <w:sz w:val="18"/>
                <w:szCs w:val="16"/>
              </w:rPr>
              <w:t>回以上の支援が必要</w:t>
            </w:r>
          </w:p>
        </w:tc>
        <w:tc>
          <w:tcPr>
            <w:tcW w:w="1535" w:type="dxa"/>
            <w:gridSpan w:val="2"/>
            <w:shd w:val="clear" w:color="auto" w:fill="D9D9D9" w:themeFill="background1" w:themeFillShade="D9"/>
            <w:vAlign w:val="center"/>
          </w:tcPr>
          <w:p w:rsidR="000B2A4E" w:rsidRPr="00793FEF" w:rsidRDefault="000B2A4E" w:rsidP="00F8690A">
            <w:pPr>
              <w:widowControl/>
              <w:autoSpaceDN w:val="0"/>
              <w:spacing w:line="240" w:lineRule="exact"/>
              <w:ind w:leftChars="50" w:left="123"/>
              <w:jc w:val="left"/>
              <w:rPr>
                <w:rFonts w:asciiTheme="minorEastAsia" w:hAnsiTheme="minorEastAsia" w:cs="ＭＳ Ｐゴシック"/>
                <w:color w:val="000000"/>
                <w:kern w:val="0"/>
                <w:sz w:val="18"/>
                <w:szCs w:val="16"/>
              </w:rPr>
            </w:pPr>
            <w:r w:rsidRPr="00793FEF">
              <w:rPr>
                <w:rFonts w:asciiTheme="minorEastAsia" w:hAnsiTheme="minorEastAsia" w:cs="ＭＳ Ｐゴシック" w:hint="eastAsia"/>
                <w:color w:val="000000"/>
                <w:kern w:val="0"/>
                <w:sz w:val="18"/>
                <w:szCs w:val="16"/>
              </w:rPr>
              <w:t>週に</w:t>
            </w:r>
            <w:r w:rsidRPr="00793FEF">
              <w:rPr>
                <w:rFonts w:asciiTheme="minorEastAsia" w:hAnsiTheme="minorEastAsia" w:cs="ＭＳ Ｐゴシック"/>
                <w:color w:val="000000"/>
                <w:kern w:val="0"/>
                <w:sz w:val="18"/>
                <w:szCs w:val="16"/>
              </w:rPr>
              <w:t>1</w:t>
            </w:r>
            <w:r w:rsidRPr="00793FEF">
              <w:rPr>
                <w:rFonts w:asciiTheme="minorEastAsia" w:hAnsiTheme="minorEastAsia" w:cs="ＭＳ Ｐゴシック" w:hint="eastAsia"/>
                <w:color w:val="000000"/>
                <w:kern w:val="0"/>
                <w:sz w:val="18"/>
                <w:szCs w:val="16"/>
              </w:rPr>
              <w:t>回以上の支援が必要</w:t>
            </w:r>
          </w:p>
        </w:tc>
        <w:tc>
          <w:tcPr>
            <w:tcW w:w="2467" w:type="dxa"/>
            <w:gridSpan w:val="2"/>
            <w:shd w:val="clear" w:color="auto" w:fill="D9D9D9" w:themeFill="background1" w:themeFillShade="D9"/>
            <w:vAlign w:val="center"/>
          </w:tcPr>
          <w:p w:rsidR="000B2A4E" w:rsidRPr="00793FEF" w:rsidRDefault="000B2A4E" w:rsidP="000B2A4E">
            <w:pPr>
              <w:autoSpaceDN w:val="0"/>
              <w:spacing w:beforeLines="20" w:before="68" w:line="240" w:lineRule="exact"/>
              <w:rPr>
                <w:rFonts w:asciiTheme="minorEastAsia" w:hAnsiTheme="minorEastAsia"/>
                <w:sz w:val="18"/>
              </w:rPr>
            </w:pPr>
            <w:r w:rsidRPr="00793FEF">
              <w:rPr>
                <w:rFonts w:asciiTheme="minorEastAsia" w:hAnsiTheme="minorEastAsia" w:cs="ＭＳ Ｐゴシック" w:hint="eastAsia"/>
                <w:color w:val="000000"/>
                <w:kern w:val="0"/>
                <w:sz w:val="18"/>
                <w:szCs w:val="16"/>
              </w:rPr>
              <w:t>ほぼ毎日</w:t>
            </w:r>
            <w:r w:rsidRPr="00793FEF">
              <w:rPr>
                <w:rFonts w:asciiTheme="minorEastAsia" w:hAnsiTheme="minorEastAsia" w:cs="ＭＳ Ｐゴシック"/>
                <w:color w:val="000000"/>
                <w:kern w:val="0"/>
                <w:sz w:val="18"/>
                <w:szCs w:val="16"/>
              </w:rPr>
              <w:t>(</w:t>
            </w:r>
            <w:r w:rsidRPr="00793FEF">
              <w:rPr>
                <w:rFonts w:asciiTheme="minorEastAsia" w:hAnsiTheme="minorEastAsia" w:cs="ＭＳ Ｐゴシック" w:hint="eastAsia"/>
                <w:color w:val="000000"/>
                <w:kern w:val="0"/>
                <w:sz w:val="18"/>
                <w:szCs w:val="16"/>
              </w:rPr>
              <w:t>週に</w:t>
            </w:r>
            <w:r w:rsidRPr="00793FEF">
              <w:rPr>
                <w:rFonts w:asciiTheme="minorEastAsia" w:hAnsiTheme="minorEastAsia" w:cs="ＭＳ Ｐゴシック"/>
                <w:color w:val="000000"/>
                <w:kern w:val="0"/>
                <w:sz w:val="18"/>
                <w:szCs w:val="16"/>
              </w:rPr>
              <w:t>5</w:t>
            </w:r>
            <w:r w:rsidRPr="00793FEF">
              <w:rPr>
                <w:rFonts w:asciiTheme="minorEastAsia" w:hAnsiTheme="minorEastAsia" w:cs="ＭＳ Ｐゴシック" w:hint="eastAsia"/>
                <w:color w:val="000000"/>
                <w:kern w:val="0"/>
                <w:sz w:val="18"/>
                <w:szCs w:val="16"/>
              </w:rPr>
              <w:t>日以上の</w:t>
            </w:r>
            <w:r w:rsidRPr="00793FEF">
              <w:rPr>
                <w:rFonts w:asciiTheme="minorEastAsia" w:hAnsiTheme="minorEastAsia" w:cs="ＭＳ Ｐゴシック"/>
                <w:color w:val="000000"/>
                <w:kern w:val="0"/>
                <w:sz w:val="18"/>
                <w:szCs w:val="16"/>
              </w:rPr>
              <w:t>)</w:t>
            </w:r>
            <w:r w:rsidRPr="00793FEF">
              <w:rPr>
                <w:rFonts w:asciiTheme="minorEastAsia" w:hAnsiTheme="minorEastAsia" w:cs="ＭＳ Ｐゴシック" w:hint="eastAsia"/>
                <w:color w:val="000000"/>
                <w:kern w:val="0"/>
                <w:sz w:val="18"/>
                <w:szCs w:val="16"/>
              </w:rPr>
              <w:t>支援が必要</w:t>
            </w:r>
          </w:p>
        </w:tc>
      </w:tr>
    </w:tbl>
    <w:p w:rsidR="000B2A4E" w:rsidRPr="00F8690A" w:rsidRDefault="000B2A4E" w:rsidP="00F8690A">
      <w:pPr>
        <w:autoSpaceDN w:val="0"/>
        <w:spacing w:beforeLines="50" w:before="172"/>
        <w:rPr>
          <w:rFonts w:asciiTheme="minorEastAsia" w:hAnsiTheme="minorEastAsia"/>
          <w:sz w:val="20"/>
        </w:rPr>
      </w:pPr>
      <w:r w:rsidRPr="00F8690A">
        <w:rPr>
          <w:rFonts w:asciiTheme="minorEastAsia" w:hAnsiTheme="minorEastAsia" w:hint="eastAsia"/>
          <w:sz w:val="21"/>
        </w:rPr>
        <w:t>〈認定調査項目以外の確認方法〉</w:t>
      </w:r>
    </w:p>
    <w:p w:rsidR="00DA6E27" w:rsidRDefault="000B2A4E" w:rsidP="00DA6E27">
      <w:pPr>
        <w:autoSpaceDN w:val="0"/>
        <w:ind w:leftChars="140" w:left="551" w:hangingChars="100" w:hanging="206"/>
        <w:rPr>
          <w:rFonts w:asciiTheme="minorEastAsia" w:hAnsiTheme="minorEastAsia"/>
          <w:sz w:val="20"/>
        </w:rPr>
      </w:pPr>
      <w:r w:rsidRPr="00F8690A">
        <w:rPr>
          <w:rFonts w:asciiTheme="minorEastAsia" w:hAnsiTheme="minorEastAsia" w:hint="eastAsia"/>
          <w:sz w:val="20"/>
        </w:rPr>
        <w:t>・障がい児入所施設は、「乳児」「幼児」「学齢期以上で、介助なしで通学又は日中活動支援への参加等のための外出ができていない者」が、介助がなければ避難できない者とする。</w:t>
      </w:r>
    </w:p>
    <w:p w:rsidR="00FD61E3" w:rsidRDefault="000B2A4E" w:rsidP="00DA6E27">
      <w:pPr>
        <w:autoSpaceDN w:val="0"/>
        <w:ind w:leftChars="140" w:left="345"/>
        <w:rPr>
          <w:rFonts w:asciiTheme="minorEastAsia" w:hAnsiTheme="minorEastAsia"/>
          <w:sz w:val="20"/>
        </w:rPr>
      </w:pPr>
      <w:r w:rsidRPr="00F8690A">
        <w:rPr>
          <w:rFonts w:asciiTheme="minorEastAsia" w:hAnsiTheme="minorEastAsia" w:hint="eastAsia"/>
          <w:sz w:val="20"/>
        </w:rPr>
        <w:t>・認定調査項目で確認ができない施設は、福祉部局および消防側と協議すること。</w:t>
      </w:r>
    </w:p>
    <w:p w:rsidR="00FD61E3" w:rsidRPr="00FD61E3" w:rsidRDefault="00FD61E3" w:rsidP="00FD61E3">
      <w:pPr>
        <w:autoSpaceDN w:val="0"/>
        <w:rPr>
          <w:rFonts w:asciiTheme="minorEastAsia" w:hAnsiTheme="minorEastAsia"/>
          <w:sz w:val="20"/>
        </w:rPr>
      </w:pPr>
    </w:p>
    <w:p w:rsidR="00594979" w:rsidRPr="00740631" w:rsidRDefault="00F8690A" w:rsidP="00740631">
      <w:pPr>
        <w:autoSpaceDN w:val="0"/>
        <w:rPr>
          <w:rFonts w:hint="eastAsia"/>
          <w:sz w:val="22"/>
        </w:rPr>
      </w:pPr>
      <w:r w:rsidRPr="00F8690A">
        <w:rPr>
          <w:rFonts w:asciiTheme="minorEastAsia" w:hAnsiTheme="minorEastAsia"/>
          <w:noProof/>
          <w:sz w:val="21"/>
        </w:rPr>
        <mc:AlternateContent>
          <mc:Choice Requires="wps">
            <w:drawing>
              <wp:anchor distT="0" distB="0" distL="114300" distR="114300" simplePos="0" relativeHeight="251701248" behindDoc="0" locked="0" layoutInCell="1" allowOverlap="1" wp14:anchorId="03B8E83B" wp14:editId="67B1CA5E">
                <wp:simplePos x="0" y="0"/>
                <wp:positionH relativeFrom="margin">
                  <wp:align>center</wp:align>
                </wp:positionH>
                <wp:positionV relativeFrom="paragraph">
                  <wp:posOffset>353876</wp:posOffset>
                </wp:positionV>
                <wp:extent cx="6257925" cy="866899"/>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6257925" cy="866899"/>
                        </a:xfrm>
                        <a:prstGeom prst="rect">
                          <a:avLst/>
                        </a:prstGeom>
                        <a:solidFill>
                          <a:schemeClr val="lt1"/>
                        </a:solidFill>
                        <a:ln w="63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rsidR="0052696C" w:rsidRDefault="0052696C" w:rsidP="00F8690A">
                            <w:pPr>
                              <w:ind w:firstLineChars="100" w:firstLine="200"/>
                              <w:rPr>
                                <w:rFonts w:asciiTheme="minorEastAsia" w:hAnsiTheme="minorEastAsia"/>
                                <w:sz w:val="20"/>
                                <w:szCs w:val="21"/>
                              </w:rPr>
                            </w:pPr>
                            <w:r w:rsidRPr="00D8338B">
                              <w:rPr>
                                <w:rFonts w:asciiTheme="minorEastAsia" w:hAnsiTheme="minorEastAsia" w:hint="eastAsia"/>
                                <w:sz w:val="20"/>
                                <w:szCs w:val="21"/>
                              </w:rPr>
                              <w:t>社会福祉施設等設置計画(変更)書に基づき下記のとおり判定しました。</w:t>
                            </w:r>
                          </w:p>
                          <w:p w:rsidR="0052696C" w:rsidRDefault="0052696C" w:rsidP="000B2A4E">
                            <w:pPr>
                              <w:rPr>
                                <w:sz w:val="20"/>
                                <w:szCs w:val="21"/>
                                <w:u w:val="single"/>
                              </w:rPr>
                            </w:pPr>
                            <w:r>
                              <w:rPr>
                                <w:rFonts w:hint="eastAsia"/>
                                <w:sz w:val="20"/>
                                <w:szCs w:val="21"/>
                              </w:rPr>
                              <w:t>◇</w:t>
                            </w:r>
                            <w:r w:rsidRPr="00D8338B">
                              <w:rPr>
                                <w:rFonts w:hint="eastAsia"/>
                                <w:sz w:val="20"/>
                                <w:szCs w:val="21"/>
                              </w:rPr>
                              <w:t>対象物（事業所）</w:t>
                            </w:r>
                            <w:r>
                              <w:rPr>
                                <w:rFonts w:hint="eastAsia"/>
                                <w:sz w:val="20"/>
                                <w:szCs w:val="21"/>
                              </w:rPr>
                              <w:t>用途</w:t>
                            </w:r>
                            <w:r>
                              <w:rPr>
                                <w:rFonts w:hint="eastAsia"/>
                                <w:sz w:val="20"/>
                                <w:szCs w:val="21"/>
                                <w:u w:val="single"/>
                              </w:rPr>
                              <w:t xml:space="preserve">　　　　　　　　　　　　　　　</w:t>
                            </w:r>
                          </w:p>
                          <w:p w:rsidR="0052696C" w:rsidRPr="00D8338B" w:rsidRDefault="0052696C" w:rsidP="00740631">
                            <w:pPr>
                              <w:spacing w:line="0" w:lineRule="atLeast"/>
                              <w:ind w:left="200" w:hangingChars="100" w:hanging="200"/>
                              <w:rPr>
                                <w:sz w:val="20"/>
                                <w:szCs w:val="20"/>
                                <w:u w:val="single"/>
                              </w:rPr>
                            </w:pPr>
                            <w:r>
                              <w:rPr>
                                <w:rFonts w:asciiTheme="minorEastAsia" w:hAnsiTheme="minorEastAsia" w:hint="eastAsia"/>
                                <w:sz w:val="20"/>
                                <w:szCs w:val="20"/>
                              </w:rPr>
                              <w:t>※</w:t>
                            </w:r>
                            <w:r w:rsidRPr="00D8338B">
                              <w:rPr>
                                <w:rFonts w:asciiTheme="minorEastAsia" w:hAnsiTheme="minorEastAsia" w:hint="eastAsia"/>
                                <w:sz w:val="20"/>
                                <w:szCs w:val="20"/>
                              </w:rPr>
                              <w:t>用途判定につきましては、事業概要（要介護状態等）に変更等がある場合には、用途が変更になることがあります。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8E83B" id="_x0000_t202" coordsize="21600,21600" o:spt="202" path="m,l,21600r21600,l21600,xe">
                <v:stroke joinstyle="miter"/>
                <v:path gradientshapeok="t" o:connecttype="rect"/>
              </v:shapetype>
              <v:shape id="テキスト ボックス 11" o:spid="_x0000_s1028" type="#_x0000_t202" style="position:absolute;left:0;text-align:left;margin-left:0;margin-top:27.85pt;width:492.75pt;height:68.2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" fillcolor="white [3201]" strokeweight=".5pt">
                <v:stroke dashstyle="dashDot"/>
                <v:textbox>
                  <w:txbxContent>
                    <w:p w:rsidR="0052696C" w:rsidRDefault="0052696C" w:rsidP="00F8690A">
                      <w:pPr>
                        <w:ind w:firstLineChars="100" w:firstLine="200"/>
                        <w:rPr>
                          <w:rFonts w:asciiTheme="minorEastAsia" w:hAnsiTheme="minorEastAsia"/>
                          <w:sz w:val="20"/>
                          <w:szCs w:val="21"/>
                        </w:rPr>
                      </w:pPr>
                      <w:r w:rsidRPr="00D8338B">
                        <w:rPr>
                          <w:rFonts w:asciiTheme="minorEastAsia" w:hAnsiTheme="minorEastAsia" w:hint="eastAsia"/>
                          <w:sz w:val="20"/>
                          <w:szCs w:val="21"/>
                        </w:rPr>
                        <w:t>社会福祉施設等設置計画(変更)書に基づき下記のとおり判定しました。</w:t>
                      </w:r>
                    </w:p>
                    <w:p w:rsidR="0052696C" w:rsidRDefault="0052696C" w:rsidP="000B2A4E">
                      <w:pPr>
                        <w:rPr>
                          <w:sz w:val="20"/>
                          <w:szCs w:val="21"/>
                          <w:u w:val="single"/>
                        </w:rPr>
                      </w:pPr>
                      <w:r>
                        <w:rPr>
                          <w:rFonts w:hint="eastAsia"/>
                          <w:sz w:val="20"/>
                          <w:szCs w:val="21"/>
                        </w:rPr>
                        <w:t>◇</w:t>
                      </w:r>
                      <w:r w:rsidRPr="00D8338B">
                        <w:rPr>
                          <w:rFonts w:hint="eastAsia"/>
                          <w:sz w:val="20"/>
                          <w:szCs w:val="21"/>
                        </w:rPr>
                        <w:t>対象物（事業所）</w:t>
                      </w:r>
                      <w:r>
                        <w:rPr>
                          <w:rFonts w:hint="eastAsia"/>
                          <w:sz w:val="20"/>
                          <w:szCs w:val="21"/>
                        </w:rPr>
                        <w:t>用途</w:t>
                      </w:r>
                      <w:r>
                        <w:rPr>
                          <w:rFonts w:hint="eastAsia"/>
                          <w:sz w:val="20"/>
                          <w:szCs w:val="21"/>
                          <w:u w:val="single"/>
                        </w:rPr>
                        <w:t xml:space="preserve">　　　　　　　　　　　　　　　</w:t>
                      </w:r>
                    </w:p>
                    <w:p w:rsidR="0052696C" w:rsidRPr="00D8338B" w:rsidRDefault="0052696C" w:rsidP="00740631">
                      <w:pPr>
                        <w:spacing w:line="0" w:lineRule="atLeast"/>
                        <w:ind w:left="200" w:hangingChars="100" w:hanging="200"/>
                        <w:rPr>
                          <w:sz w:val="20"/>
                          <w:szCs w:val="20"/>
                          <w:u w:val="single"/>
                        </w:rPr>
                      </w:pPr>
                      <w:r>
                        <w:rPr>
                          <w:rFonts w:asciiTheme="minorEastAsia" w:hAnsiTheme="minorEastAsia" w:hint="eastAsia"/>
                          <w:sz w:val="20"/>
                          <w:szCs w:val="20"/>
                        </w:rPr>
                        <w:t>※</w:t>
                      </w:r>
                      <w:r w:rsidRPr="00D8338B">
                        <w:rPr>
                          <w:rFonts w:asciiTheme="minorEastAsia" w:hAnsiTheme="minorEastAsia" w:hint="eastAsia"/>
                          <w:sz w:val="20"/>
                          <w:szCs w:val="20"/>
                        </w:rPr>
                        <w:t>用途判定につきましては、事業概要（要介護状態等）に変更等がある場合には、用途が変更になることがあります。</w:t>
                      </w:r>
                    </w:p>
                  </w:txbxContent>
                </v:textbox>
                <w10:wrap anchorx="margin"/>
              </v:shape>
            </w:pict>
          </mc:Fallback>
        </mc:AlternateContent>
      </w:r>
      <w:r w:rsidRPr="00F8690A">
        <w:rPr>
          <w:rFonts w:asciiTheme="minorEastAsia" w:hAnsiTheme="minorEastAsia" w:hint="eastAsia"/>
          <w:sz w:val="20"/>
        </w:rPr>
        <w:t>※下記の欄には記入しない</w:t>
      </w:r>
      <w:r w:rsidR="00E56568" w:rsidRPr="00740631">
        <w:rPr>
          <w:rFonts w:hAnsi="ＭＳ 明朝" w:cs="ＭＳ 明朝" w:hint="eastAsia"/>
          <w:sz w:val="20"/>
          <w:szCs w:val="23"/>
        </w:rPr>
        <w:t>でください</w:t>
      </w:r>
      <w:r w:rsidR="00740631">
        <w:rPr>
          <w:rFonts w:hAnsi="ＭＳ 明朝" w:cs="ＭＳ 明朝" w:hint="eastAsia"/>
          <w:sz w:val="20"/>
          <w:szCs w:val="23"/>
        </w:rPr>
        <w:t>。</w:t>
      </w:r>
    </w:p>
    <w:sectPr w:rsidR="00594979" w:rsidRPr="00740631" w:rsidSect="00E56568">
      <w:pgSz w:w="11906" w:h="16838" w:code="9"/>
      <w:pgMar w:top="851" w:right="1134" w:bottom="567" w:left="1418" w:header="851" w:footer="992" w:gutter="0"/>
      <w:cols w:space="425"/>
      <w:docGrid w:type="lines" w:linePitch="344"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AD" w:rsidRDefault="005565AD" w:rsidP="00C26011">
      <w:r>
        <w:separator/>
      </w:r>
    </w:p>
  </w:endnote>
  <w:endnote w:type="continuationSeparator" w:id="0">
    <w:p w:rsidR="005565AD" w:rsidRDefault="005565AD" w:rsidP="00C2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AD" w:rsidRDefault="005565AD" w:rsidP="00C26011">
      <w:r>
        <w:separator/>
      </w:r>
    </w:p>
  </w:footnote>
  <w:footnote w:type="continuationSeparator" w:id="0">
    <w:p w:rsidR="005565AD" w:rsidRDefault="005565AD" w:rsidP="00C26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3"/>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A7"/>
    <w:rsid w:val="00001AF8"/>
    <w:rsid w:val="00003340"/>
    <w:rsid w:val="00005187"/>
    <w:rsid w:val="0001278D"/>
    <w:rsid w:val="00025FB7"/>
    <w:rsid w:val="000274DC"/>
    <w:rsid w:val="0003096C"/>
    <w:rsid w:val="00031EA9"/>
    <w:rsid w:val="00035C71"/>
    <w:rsid w:val="00043E44"/>
    <w:rsid w:val="000455F4"/>
    <w:rsid w:val="00045F96"/>
    <w:rsid w:val="000465C8"/>
    <w:rsid w:val="00046BE4"/>
    <w:rsid w:val="00050DB2"/>
    <w:rsid w:val="00072B61"/>
    <w:rsid w:val="00080BE7"/>
    <w:rsid w:val="000845E0"/>
    <w:rsid w:val="00084975"/>
    <w:rsid w:val="00091464"/>
    <w:rsid w:val="00096855"/>
    <w:rsid w:val="000A3A02"/>
    <w:rsid w:val="000A4D2D"/>
    <w:rsid w:val="000A686C"/>
    <w:rsid w:val="000B2A4E"/>
    <w:rsid w:val="000B68FC"/>
    <w:rsid w:val="000B706D"/>
    <w:rsid w:val="000C0156"/>
    <w:rsid w:val="000C0E82"/>
    <w:rsid w:val="000C2561"/>
    <w:rsid w:val="000C2DC7"/>
    <w:rsid w:val="000C6B01"/>
    <w:rsid w:val="000D3CD7"/>
    <w:rsid w:val="000D498C"/>
    <w:rsid w:val="000D49ED"/>
    <w:rsid w:val="000D66E8"/>
    <w:rsid w:val="000E1326"/>
    <w:rsid w:val="000E3E58"/>
    <w:rsid w:val="000E3FB0"/>
    <w:rsid w:val="000E551A"/>
    <w:rsid w:val="000E6D44"/>
    <w:rsid w:val="000F188B"/>
    <w:rsid w:val="00100BFA"/>
    <w:rsid w:val="001016A0"/>
    <w:rsid w:val="00112116"/>
    <w:rsid w:val="00113001"/>
    <w:rsid w:val="00114E0A"/>
    <w:rsid w:val="00120938"/>
    <w:rsid w:val="001308A3"/>
    <w:rsid w:val="00131D17"/>
    <w:rsid w:val="00135AD9"/>
    <w:rsid w:val="00146EDC"/>
    <w:rsid w:val="00156220"/>
    <w:rsid w:val="00157D36"/>
    <w:rsid w:val="001671C6"/>
    <w:rsid w:val="00180854"/>
    <w:rsid w:val="0019082C"/>
    <w:rsid w:val="00197844"/>
    <w:rsid w:val="001A0CD9"/>
    <w:rsid w:val="001A2261"/>
    <w:rsid w:val="001A3A9A"/>
    <w:rsid w:val="001A44AD"/>
    <w:rsid w:val="001A4BD1"/>
    <w:rsid w:val="001B3584"/>
    <w:rsid w:val="001B4FEC"/>
    <w:rsid w:val="001B6C5A"/>
    <w:rsid w:val="001C75D7"/>
    <w:rsid w:val="001D01A7"/>
    <w:rsid w:val="001D35DC"/>
    <w:rsid w:val="001E0E9E"/>
    <w:rsid w:val="001E4D5C"/>
    <w:rsid w:val="001E5C84"/>
    <w:rsid w:val="001E756F"/>
    <w:rsid w:val="001F5E6C"/>
    <w:rsid w:val="001F6163"/>
    <w:rsid w:val="001F6C08"/>
    <w:rsid w:val="00206201"/>
    <w:rsid w:val="00215A53"/>
    <w:rsid w:val="00217D4D"/>
    <w:rsid w:val="00222445"/>
    <w:rsid w:val="002302AE"/>
    <w:rsid w:val="00231854"/>
    <w:rsid w:val="00234C3F"/>
    <w:rsid w:val="002511FD"/>
    <w:rsid w:val="00254865"/>
    <w:rsid w:val="00254CD2"/>
    <w:rsid w:val="00260573"/>
    <w:rsid w:val="00285826"/>
    <w:rsid w:val="002866C4"/>
    <w:rsid w:val="00293315"/>
    <w:rsid w:val="00294067"/>
    <w:rsid w:val="0029670E"/>
    <w:rsid w:val="002A1115"/>
    <w:rsid w:val="002A2423"/>
    <w:rsid w:val="002B1826"/>
    <w:rsid w:val="002B3818"/>
    <w:rsid w:val="002C6004"/>
    <w:rsid w:val="002D02AA"/>
    <w:rsid w:val="002D143D"/>
    <w:rsid w:val="002E5373"/>
    <w:rsid w:val="002F2F95"/>
    <w:rsid w:val="002F46AF"/>
    <w:rsid w:val="002F4CBA"/>
    <w:rsid w:val="002F7FB7"/>
    <w:rsid w:val="003001FF"/>
    <w:rsid w:val="00301BBF"/>
    <w:rsid w:val="00304476"/>
    <w:rsid w:val="00313EDE"/>
    <w:rsid w:val="00313F49"/>
    <w:rsid w:val="003203E3"/>
    <w:rsid w:val="0032077B"/>
    <w:rsid w:val="00322E79"/>
    <w:rsid w:val="00325071"/>
    <w:rsid w:val="003303BA"/>
    <w:rsid w:val="00333AE8"/>
    <w:rsid w:val="003347EE"/>
    <w:rsid w:val="00343911"/>
    <w:rsid w:val="00345272"/>
    <w:rsid w:val="00360D7E"/>
    <w:rsid w:val="003638A9"/>
    <w:rsid w:val="00363DB3"/>
    <w:rsid w:val="00367894"/>
    <w:rsid w:val="00374CE8"/>
    <w:rsid w:val="0037562C"/>
    <w:rsid w:val="003807E2"/>
    <w:rsid w:val="00380F40"/>
    <w:rsid w:val="003817DA"/>
    <w:rsid w:val="003822FA"/>
    <w:rsid w:val="003826D1"/>
    <w:rsid w:val="0038511D"/>
    <w:rsid w:val="00394899"/>
    <w:rsid w:val="003A1E97"/>
    <w:rsid w:val="003B1358"/>
    <w:rsid w:val="003B276A"/>
    <w:rsid w:val="003C247D"/>
    <w:rsid w:val="003C56F5"/>
    <w:rsid w:val="003D5F9F"/>
    <w:rsid w:val="003E30AA"/>
    <w:rsid w:val="003F190B"/>
    <w:rsid w:val="004024A6"/>
    <w:rsid w:val="00406896"/>
    <w:rsid w:val="00407734"/>
    <w:rsid w:val="00417E21"/>
    <w:rsid w:val="00424BF6"/>
    <w:rsid w:val="004315F5"/>
    <w:rsid w:val="00431E51"/>
    <w:rsid w:val="004329BD"/>
    <w:rsid w:val="00445312"/>
    <w:rsid w:val="00445A52"/>
    <w:rsid w:val="00447B87"/>
    <w:rsid w:val="0045570A"/>
    <w:rsid w:val="00460064"/>
    <w:rsid w:val="004672F2"/>
    <w:rsid w:val="00470388"/>
    <w:rsid w:val="004708DC"/>
    <w:rsid w:val="00471194"/>
    <w:rsid w:val="00473A20"/>
    <w:rsid w:val="0047465B"/>
    <w:rsid w:val="00486024"/>
    <w:rsid w:val="004926CD"/>
    <w:rsid w:val="00492E03"/>
    <w:rsid w:val="004945E1"/>
    <w:rsid w:val="00494E50"/>
    <w:rsid w:val="004A41DB"/>
    <w:rsid w:val="004B1EB5"/>
    <w:rsid w:val="004C2885"/>
    <w:rsid w:val="004C2AD7"/>
    <w:rsid w:val="004C3E13"/>
    <w:rsid w:val="004C50C9"/>
    <w:rsid w:val="004D0025"/>
    <w:rsid w:val="004D1B85"/>
    <w:rsid w:val="004D3967"/>
    <w:rsid w:val="004D4862"/>
    <w:rsid w:val="004E14BC"/>
    <w:rsid w:val="0050179B"/>
    <w:rsid w:val="00502D3D"/>
    <w:rsid w:val="00506FD3"/>
    <w:rsid w:val="005122C0"/>
    <w:rsid w:val="00512856"/>
    <w:rsid w:val="0051372D"/>
    <w:rsid w:val="00522370"/>
    <w:rsid w:val="0052696C"/>
    <w:rsid w:val="005321B2"/>
    <w:rsid w:val="00533D7E"/>
    <w:rsid w:val="00541F1D"/>
    <w:rsid w:val="00550702"/>
    <w:rsid w:val="005534D8"/>
    <w:rsid w:val="005565AD"/>
    <w:rsid w:val="00561412"/>
    <w:rsid w:val="00561E55"/>
    <w:rsid w:val="00571259"/>
    <w:rsid w:val="005721F5"/>
    <w:rsid w:val="00574A04"/>
    <w:rsid w:val="00594979"/>
    <w:rsid w:val="00595442"/>
    <w:rsid w:val="005A3C8C"/>
    <w:rsid w:val="005A5958"/>
    <w:rsid w:val="005B13BE"/>
    <w:rsid w:val="005B5407"/>
    <w:rsid w:val="005B5B02"/>
    <w:rsid w:val="005B67B4"/>
    <w:rsid w:val="005C5C6F"/>
    <w:rsid w:val="005D1C16"/>
    <w:rsid w:val="005D47B2"/>
    <w:rsid w:val="005D4981"/>
    <w:rsid w:val="005E04A1"/>
    <w:rsid w:val="0060098F"/>
    <w:rsid w:val="00601E90"/>
    <w:rsid w:val="006048D0"/>
    <w:rsid w:val="00606AAB"/>
    <w:rsid w:val="006144A7"/>
    <w:rsid w:val="00614610"/>
    <w:rsid w:val="00615353"/>
    <w:rsid w:val="00623C61"/>
    <w:rsid w:val="00632BA9"/>
    <w:rsid w:val="0064467B"/>
    <w:rsid w:val="006452A8"/>
    <w:rsid w:val="00645AF0"/>
    <w:rsid w:val="00646E3B"/>
    <w:rsid w:val="006517E3"/>
    <w:rsid w:val="00655E88"/>
    <w:rsid w:val="00670361"/>
    <w:rsid w:val="006834A9"/>
    <w:rsid w:val="00694703"/>
    <w:rsid w:val="006A2342"/>
    <w:rsid w:val="006B0801"/>
    <w:rsid w:val="006B29E2"/>
    <w:rsid w:val="006B5BBC"/>
    <w:rsid w:val="006B7B74"/>
    <w:rsid w:val="006C4618"/>
    <w:rsid w:val="006C4B13"/>
    <w:rsid w:val="006D0F1F"/>
    <w:rsid w:val="006D141B"/>
    <w:rsid w:val="006D75B0"/>
    <w:rsid w:val="006E29C0"/>
    <w:rsid w:val="006E3FE6"/>
    <w:rsid w:val="006E7603"/>
    <w:rsid w:val="006F0C9A"/>
    <w:rsid w:val="006F1BEB"/>
    <w:rsid w:val="006F3510"/>
    <w:rsid w:val="007054A4"/>
    <w:rsid w:val="0070654F"/>
    <w:rsid w:val="00715832"/>
    <w:rsid w:val="0072320C"/>
    <w:rsid w:val="00724BEC"/>
    <w:rsid w:val="0073090B"/>
    <w:rsid w:val="00730A50"/>
    <w:rsid w:val="0073666A"/>
    <w:rsid w:val="007367ED"/>
    <w:rsid w:val="00740631"/>
    <w:rsid w:val="0074339A"/>
    <w:rsid w:val="00743B9A"/>
    <w:rsid w:val="007452CF"/>
    <w:rsid w:val="007462DA"/>
    <w:rsid w:val="00747645"/>
    <w:rsid w:val="0075387D"/>
    <w:rsid w:val="007600C6"/>
    <w:rsid w:val="00762F59"/>
    <w:rsid w:val="00764D92"/>
    <w:rsid w:val="0076771B"/>
    <w:rsid w:val="0077319C"/>
    <w:rsid w:val="0077751E"/>
    <w:rsid w:val="007863D5"/>
    <w:rsid w:val="007A65AC"/>
    <w:rsid w:val="007A7F78"/>
    <w:rsid w:val="007B23A3"/>
    <w:rsid w:val="007B518B"/>
    <w:rsid w:val="007C5164"/>
    <w:rsid w:val="007C69A0"/>
    <w:rsid w:val="007C76DC"/>
    <w:rsid w:val="007C7FD5"/>
    <w:rsid w:val="007D071F"/>
    <w:rsid w:val="007D0D23"/>
    <w:rsid w:val="007D20D3"/>
    <w:rsid w:val="007D210B"/>
    <w:rsid w:val="007D55DB"/>
    <w:rsid w:val="007E2C96"/>
    <w:rsid w:val="007E5A13"/>
    <w:rsid w:val="007E652D"/>
    <w:rsid w:val="007F04B2"/>
    <w:rsid w:val="007F59CD"/>
    <w:rsid w:val="00802A49"/>
    <w:rsid w:val="00803015"/>
    <w:rsid w:val="008109B3"/>
    <w:rsid w:val="008114D8"/>
    <w:rsid w:val="00816561"/>
    <w:rsid w:val="00820420"/>
    <w:rsid w:val="00821303"/>
    <w:rsid w:val="00824E66"/>
    <w:rsid w:val="00826B1F"/>
    <w:rsid w:val="008275D1"/>
    <w:rsid w:val="00830F92"/>
    <w:rsid w:val="00833637"/>
    <w:rsid w:val="00844A40"/>
    <w:rsid w:val="0084617E"/>
    <w:rsid w:val="008532B4"/>
    <w:rsid w:val="008603CF"/>
    <w:rsid w:val="008623DF"/>
    <w:rsid w:val="00882743"/>
    <w:rsid w:val="00892B79"/>
    <w:rsid w:val="008A1074"/>
    <w:rsid w:val="008A478A"/>
    <w:rsid w:val="008A6D98"/>
    <w:rsid w:val="008B049A"/>
    <w:rsid w:val="008B127E"/>
    <w:rsid w:val="008B2F43"/>
    <w:rsid w:val="008B5192"/>
    <w:rsid w:val="008C4742"/>
    <w:rsid w:val="008C6301"/>
    <w:rsid w:val="008D0BDA"/>
    <w:rsid w:val="008D2226"/>
    <w:rsid w:val="008E425B"/>
    <w:rsid w:val="008E6BD3"/>
    <w:rsid w:val="008F0B75"/>
    <w:rsid w:val="0090104C"/>
    <w:rsid w:val="00905DAB"/>
    <w:rsid w:val="00914737"/>
    <w:rsid w:val="00916560"/>
    <w:rsid w:val="00916582"/>
    <w:rsid w:val="00920451"/>
    <w:rsid w:val="00920A2B"/>
    <w:rsid w:val="0092306E"/>
    <w:rsid w:val="0093545F"/>
    <w:rsid w:val="009413EE"/>
    <w:rsid w:val="0094388A"/>
    <w:rsid w:val="00951045"/>
    <w:rsid w:val="00953892"/>
    <w:rsid w:val="009573A1"/>
    <w:rsid w:val="009602D9"/>
    <w:rsid w:val="00970659"/>
    <w:rsid w:val="00971071"/>
    <w:rsid w:val="00980E72"/>
    <w:rsid w:val="00985420"/>
    <w:rsid w:val="00987CF9"/>
    <w:rsid w:val="0099329F"/>
    <w:rsid w:val="009A4700"/>
    <w:rsid w:val="009C0815"/>
    <w:rsid w:val="009D5261"/>
    <w:rsid w:val="009E0731"/>
    <w:rsid w:val="009E1051"/>
    <w:rsid w:val="009E2817"/>
    <w:rsid w:val="009E2989"/>
    <w:rsid w:val="009E4139"/>
    <w:rsid w:val="009E4F0E"/>
    <w:rsid w:val="009E5F3A"/>
    <w:rsid w:val="009F5272"/>
    <w:rsid w:val="00A00D57"/>
    <w:rsid w:val="00A02CE4"/>
    <w:rsid w:val="00A058C3"/>
    <w:rsid w:val="00A13292"/>
    <w:rsid w:val="00A134BE"/>
    <w:rsid w:val="00A16415"/>
    <w:rsid w:val="00A173C6"/>
    <w:rsid w:val="00A211EF"/>
    <w:rsid w:val="00A30B8A"/>
    <w:rsid w:val="00A42D77"/>
    <w:rsid w:val="00A566EF"/>
    <w:rsid w:val="00A67700"/>
    <w:rsid w:val="00A74413"/>
    <w:rsid w:val="00A76D50"/>
    <w:rsid w:val="00A76E77"/>
    <w:rsid w:val="00A80508"/>
    <w:rsid w:val="00A82BE2"/>
    <w:rsid w:val="00A830A4"/>
    <w:rsid w:val="00A92648"/>
    <w:rsid w:val="00AA47C1"/>
    <w:rsid w:val="00AA50A2"/>
    <w:rsid w:val="00AA68DE"/>
    <w:rsid w:val="00AB4B82"/>
    <w:rsid w:val="00AC263E"/>
    <w:rsid w:val="00AE5AEA"/>
    <w:rsid w:val="00AF2464"/>
    <w:rsid w:val="00AF7BFF"/>
    <w:rsid w:val="00B0150E"/>
    <w:rsid w:val="00B02362"/>
    <w:rsid w:val="00B05B00"/>
    <w:rsid w:val="00B06B88"/>
    <w:rsid w:val="00B070B8"/>
    <w:rsid w:val="00B1050C"/>
    <w:rsid w:val="00B12CE9"/>
    <w:rsid w:val="00B136F7"/>
    <w:rsid w:val="00B165DF"/>
    <w:rsid w:val="00B16646"/>
    <w:rsid w:val="00B23DF0"/>
    <w:rsid w:val="00B25F17"/>
    <w:rsid w:val="00B35A13"/>
    <w:rsid w:val="00B37999"/>
    <w:rsid w:val="00B44FC3"/>
    <w:rsid w:val="00B47B79"/>
    <w:rsid w:val="00B47F65"/>
    <w:rsid w:val="00B56433"/>
    <w:rsid w:val="00B565C4"/>
    <w:rsid w:val="00B579C5"/>
    <w:rsid w:val="00B621D8"/>
    <w:rsid w:val="00B62424"/>
    <w:rsid w:val="00B73F87"/>
    <w:rsid w:val="00B83D8C"/>
    <w:rsid w:val="00B92ABF"/>
    <w:rsid w:val="00B939D9"/>
    <w:rsid w:val="00B949A5"/>
    <w:rsid w:val="00B95CCB"/>
    <w:rsid w:val="00BA13ED"/>
    <w:rsid w:val="00BA7982"/>
    <w:rsid w:val="00BB1CA2"/>
    <w:rsid w:val="00BB6162"/>
    <w:rsid w:val="00BC728C"/>
    <w:rsid w:val="00BD5579"/>
    <w:rsid w:val="00BE5482"/>
    <w:rsid w:val="00BF111D"/>
    <w:rsid w:val="00BF68FE"/>
    <w:rsid w:val="00C075FD"/>
    <w:rsid w:val="00C2127D"/>
    <w:rsid w:val="00C21C02"/>
    <w:rsid w:val="00C26011"/>
    <w:rsid w:val="00C34500"/>
    <w:rsid w:val="00C40663"/>
    <w:rsid w:val="00C42F8B"/>
    <w:rsid w:val="00C526EA"/>
    <w:rsid w:val="00C55E7A"/>
    <w:rsid w:val="00C617E2"/>
    <w:rsid w:val="00C6321D"/>
    <w:rsid w:val="00C6656B"/>
    <w:rsid w:val="00C734AF"/>
    <w:rsid w:val="00C771D9"/>
    <w:rsid w:val="00C87DB4"/>
    <w:rsid w:val="00CA2CF8"/>
    <w:rsid w:val="00CA7C05"/>
    <w:rsid w:val="00CB1248"/>
    <w:rsid w:val="00CB1ED3"/>
    <w:rsid w:val="00CD4757"/>
    <w:rsid w:val="00CD522D"/>
    <w:rsid w:val="00CD59AB"/>
    <w:rsid w:val="00CD5DC5"/>
    <w:rsid w:val="00CE4DEB"/>
    <w:rsid w:val="00D02F3B"/>
    <w:rsid w:val="00D07BFF"/>
    <w:rsid w:val="00D11996"/>
    <w:rsid w:val="00D12129"/>
    <w:rsid w:val="00D123FF"/>
    <w:rsid w:val="00D21CA7"/>
    <w:rsid w:val="00D26B9F"/>
    <w:rsid w:val="00D30216"/>
    <w:rsid w:val="00D32145"/>
    <w:rsid w:val="00D326DB"/>
    <w:rsid w:val="00D32EE7"/>
    <w:rsid w:val="00D350B0"/>
    <w:rsid w:val="00D37832"/>
    <w:rsid w:val="00D40AAA"/>
    <w:rsid w:val="00D45B44"/>
    <w:rsid w:val="00D57CB9"/>
    <w:rsid w:val="00D76D87"/>
    <w:rsid w:val="00D82280"/>
    <w:rsid w:val="00D83642"/>
    <w:rsid w:val="00D961D7"/>
    <w:rsid w:val="00D96BD9"/>
    <w:rsid w:val="00DA694F"/>
    <w:rsid w:val="00DA6E27"/>
    <w:rsid w:val="00DD0AC8"/>
    <w:rsid w:val="00DE0FC7"/>
    <w:rsid w:val="00DE39CF"/>
    <w:rsid w:val="00DE429A"/>
    <w:rsid w:val="00DE559D"/>
    <w:rsid w:val="00DE5723"/>
    <w:rsid w:val="00DF0726"/>
    <w:rsid w:val="00DF3447"/>
    <w:rsid w:val="00DF4204"/>
    <w:rsid w:val="00DF6F5B"/>
    <w:rsid w:val="00E06100"/>
    <w:rsid w:val="00E06AA1"/>
    <w:rsid w:val="00E123CA"/>
    <w:rsid w:val="00E12991"/>
    <w:rsid w:val="00E14759"/>
    <w:rsid w:val="00E15ED3"/>
    <w:rsid w:val="00E221D3"/>
    <w:rsid w:val="00E336BE"/>
    <w:rsid w:val="00E41028"/>
    <w:rsid w:val="00E41518"/>
    <w:rsid w:val="00E53282"/>
    <w:rsid w:val="00E56568"/>
    <w:rsid w:val="00E706A9"/>
    <w:rsid w:val="00E727FA"/>
    <w:rsid w:val="00E74151"/>
    <w:rsid w:val="00E75097"/>
    <w:rsid w:val="00E77106"/>
    <w:rsid w:val="00E771E8"/>
    <w:rsid w:val="00E85BE1"/>
    <w:rsid w:val="00E8649B"/>
    <w:rsid w:val="00E960E5"/>
    <w:rsid w:val="00EA14D2"/>
    <w:rsid w:val="00EB72A5"/>
    <w:rsid w:val="00ED0042"/>
    <w:rsid w:val="00EE03F4"/>
    <w:rsid w:val="00EE2A43"/>
    <w:rsid w:val="00EE6A38"/>
    <w:rsid w:val="00EF44F9"/>
    <w:rsid w:val="00F103F8"/>
    <w:rsid w:val="00F2295B"/>
    <w:rsid w:val="00F27AAD"/>
    <w:rsid w:val="00F315BD"/>
    <w:rsid w:val="00F40B3B"/>
    <w:rsid w:val="00F42D51"/>
    <w:rsid w:val="00F45DF2"/>
    <w:rsid w:val="00F56F7E"/>
    <w:rsid w:val="00F57833"/>
    <w:rsid w:val="00F60D0B"/>
    <w:rsid w:val="00F62F3E"/>
    <w:rsid w:val="00F638CC"/>
    <w:rsid w:val="00F659B4"/>
    <w:rsid w:val="00F66531"/>
    <w:rsid w:val="00F7646F"/>
    <w:rsid w:val="00F85971"/>
    <w:rsid w:val="00F85B8F"/>
    <w:rsid w:val="00F8690A"/>
    <w:rsid w:val="00F86BE7"/>
    <w:rsid w:val="00F90089"/>
    <w:rsid w:val="00F9240C"/>
    <w:rsid w:val="00F94685"/>
    <w:rsid w:val="00F97DB4"/>
    <w:rsid w:val="00FA05F3"/>
    <w:rsid w:val="00FA0744"/>
    <w:rsid w:val="00FA2C81"/>
    <w:rsid w:val="00FB5159"/>
    <w:rsid w:val="00FB639C"/>
    <w:rsid w:val="00FC0AAC"/>
    <w:rsid w:val="00FC1EB9"/>
    <w:rsid w:val="00FC60BD"/>
    <w:rsid w:val="00FD61E3"/>
    <w:rsid w:val="00FF3949"/>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652754"/>
  <w15:docId w15:val="{4EC834DD-2393-467B-8270-9A26A480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01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011"/>
    <w:pPr>
      <w:tabs>
        <w:tab w:val="center" w:pos="4252"/>
        <w:tab w:val="right" w:pos="8504"/>
      </w:tabs>
      <w:snapToGrid w:val="0"/>
    </w:pPr>
  </w:style>
  <w:style w:type="character" w:customStyle="1" w:styleId="a4">
    <w:name w:val="ヘッダー (文字)"/>
    <w:basedOn w:val="a0"/>
    <w:link w:val="a3"/>
    <w:uiPriority w:val="99"/>
    <w:rsid w:val="00C26011"/>
    <w:rPr>
      <w:rFonts w:asciiTheme="minorEastAsia"/>
      <w:sz w:val="24"/>
    </w:rPr>
  </w:style>
  <w:style w:type="paragraph" w:styleId="a5">
    <w:name w:val="footer"/>
    <w:basedOn w:val="a"/>
    <w:link w:val="a6"/>
    <w:uiPriority w:val="99"/>
    <w:unhideWhenUsed/>
    <w:rsid w:val="00C26011"/>
    <w:pPr>
      <w:tabs>
        <w:tab w:val="center" w:pos="4252"/>
        <w:tab w:val="right" w:pos="8504"/>
      </w:tabs>
      <w:snapToGrid w:val="0"/>
    </w:pPr>
  </w:style>
  <w:style w:type="character" w:customStyle="1" w:styleId="a6">
    <w:name w:val="フッター (文字)"/>
    <w:basedOn w:val="a0"/>
    <w:link w:val="a5"/>
    <w:uiPriority w:val="99"/>
    <w:rsid w:val="00C26011"/>
    <w:rPr>
      <w:rFonts w:asciiTheme="minorEastAsia"/>
      <w:sz w:val="24"/>
    </w:rPr>
  </w:style>
  <w:style w:type="paragraph" w:styleId="a7">
    <w:name w:val="Balloon Text"/>
    <w:basedOn w:val="a"/>
    <w:link w:val="a8"/>
    <w:uiPriority w:val="99"/>
    <w:semiHidden/>
    <w:unhideWhenUsed/>
    <w:rsid w:val="00CB1E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1ED3"/>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45DF2"/>
    <w:pPr>
      <w:jc w:val="center"/>
    </w:pPr>
  </w:style>
  <w:style w:type="character" w:customStyle="1" w:styleId="aa">
    <w:name w:val="記 (文字)"/>
    <w:basedOn w:val="a0"/>
    <w:link w:val="a9"/>
    <w:uiPriority w:val="99"/>
    <w:rsid w:val="00F45DF2"/>
    <w:rPr>
      <w:rFonts w:ascii="ＭＳ 明朝" w:eastAsia="ＭＳ 明朝"/>
      <w:sz w:val="24"/>
    </w:rPr>
  </w:style>
  <w:style w:type="paragraph" w:styleId="ab">
    <w:name w:val="Closing"/>
    <w:basedOn w:val="a"/>
    <w:link w:val="ac"/>
    <w:uiPriority w:val="99"/>
    <w:unhideWhenUsed/>
    <w:rsid w:val="00F45DF2"/>
    <w:pPr>
      <w:jc w:val="right"/>
    </w:pPr>
  </w:style>
  <w:style w:type="character" w:customStyle="1" w:styleId="ac">
    <w:name w:val="結語 (文字)"/>
    <w:basedOn w:val="a0"/>
    <w:link w:val="ab"/>
    <w:uiPriority w:val="99"/>
    <w:rsid w:val="00F45DF2"/>
    <w:rPr>
      <w:rFonts w:ascii="ＭＳ 明朝" w:eastAsia="ＭＳ 明朝"/>
      <w:sz w:val="24"/>
    </w:rPr>
  </w:style>
  <w:style w:type="table" w:styleId="ad">
    <w:name w:val="Table Grid"/>
    <w:basedOn w:val="a1"/>
    <w:uiPriority w:val="59"/>
    <w:rsid w:val="00F4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574A04"/>
    <w:rPr>
      <w:color w:val="808080"/>
    </w:rPr>
  </w:style>
  <w:style w:type="paragraph" w:styleId="af">
    <w:name w:val="List Paragraph"/>
    <w:basedOn w:val="a"/>
    <w:uiPriority w:val="34"/>
    <w:qFormat/>
    <w:rsid w:val="007863D5"/>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F3F12-2F00-403C-B585-7D94B1C8F1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280</Words>
  <Characters>1596</Characters>
  <DocSecurity>0</DocSecurity>
  <Lines>13</Lines>
  <Paragraphs>3</Paragraphs>
  <ScaleCrop>false</ScaleCrop>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2021-12-14T04:34:00Z</cp:lastPrinted>
  <dcterms:created xsi:type="dcterms:W3CDTF">2021-12-14T05:11:00Z</dcterms:created>
  <dcterms:modified xsi:type="dcterms:W3CDTF">2021-12-14T05:11:00Z</dcterms:modified>
</cp:coreProperties>
</file>