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56" w:rsidRPr="00AF21C1" w:rsidRDefault="00F47656" w:rsidP="00F47656">
      <w:pPr>
        <w:spacing w:line="0" w:lineRule="atLeast"/>
        <w:ind w:left="325" w:hangingChars="147" w:hanging="325"/>
        <w:rPr>
          <w:rFonts w:ascii="游ゴシック" w:eastAsia="游ゴシック" w:hAnsi="游ゴシック"/>
          <w:sz w:val="24"/>
        </w:rPr>
      </w:pPr>
      <w:r w:rsidRPr="00AF21C1">
        <w:rPr>
          <w:rFonts w:ascii="游ゴシック" w:eastAsia="游ゴシック" w:hAnsi="游ゴシック" w:hint="eastAsia"/>
          <w:sz w:val="24"/>
        </w:rPr>
        <w:t>(様式１)</w:t>
      </w:r>
    </w:p>
    <w:p w:rsidR="00F47656" w:rsidRPr="00AF21C1" w:rsidRDefault="00F47656" w:rsidP="00F47656">
      <w:pPr>
        <w:spacing w:line="0" w:lineRule="atLeast"/>
        <w:ind w:leftChars="200" w:left="1266" w:hangingChars="400" w:hanging="884"/>
        <w:jc w:val="right"/>
        <w:rPr>
          <w:rFonts w:ascii="游ゴシック" w:eastAsia="游ゴシック" w:hAnsi="游ゴシック"/>
          <w:sz w:val="24"/>
        </w:rPr>
      </w:pPr>
      <w:r w:rsidRPr="00AF21C1">
        <w:rPr>
          <w:rFonts w:ascii="游ゴシック" w:eastAsia="游ゴシック" w:hAnsi="游ゴシック" w:hint="eastAsia"/>
          <w:sz w:val="24"/>
        </w:rPr>
        <w:t>令和</w:t>
      </w:r>
      <w:r>
        <w:rPr>
          <w:rFonts w:ascii="游ゴシック" w:eastAsia="游ゴシック" w:hAnsi="游ゴシック" w:hint="eastAsia"/>
          <w:sz w:val="24"/>
        </w:rPr>
        <w:t>7</w:t>
      </w:r>
      <w:r w:rsidRPr="00AF21C1">
        <w:rPr>
          <w:rFonts w:ascii="游ゴシック" w:eastAsia="游ゴシック" w:hAnsi="游ゴシック" w:hint="eastAsia"/>
          <w:sz w:val="24"/>
        </w:rPr>
        <w:t xml:space="preserve">年　　月　　日　</w:t>
      </w: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ind w:firstLineChars="171" w:firstLine="378"/>
        <w:rPr>
          <w:rFonts w:ascii="游ゴシック" w:eastAsia="游ゴシック" w:hAnsi="游ゴシック"/>
          <w:sz w:val="24"/>
        </w:rPr>
      </w:pPr>
      <w:r w:rsidRPr="00AF21C1">
        <w:rPr>
          <w:rFonts w:ascii="游ゴシック" w:eastAsia="游ゴシック" w:hAnsi="游ゴシック" w:hint="eastAsia"/>
          <w:sz w:val="24"/>
        </w:rPr>
        <w:t>那覇市長  宛</w:t>
      </w:r>
    </w:p>
    <w:p w:rsidR="00F47656" w:rsidRPr="00AF21C1" w:rsidRDefault="00F47656" w:rsidP="00F47656">
      <w:pPr>
        <w:spacing w:line="0" w:lineRule="atLeast"/>
        <w:ind w:leftChars="300" w:left="1236" w:right="2652" w:hangingChars="300" w:hanging="663"/>
        <w:jc w:val="center"/>
        <w:rPr>
          <w:rFonts w:ascii="游ゴシック" w:eastAsia="游ゴシック" w:hAnsi="游ゴシック"/>
          <w:sz w:val="24"/>
        </w:rPr>
      </w:pPr>
      <w:r>
        <w:rPr>
          <w:rFonts w:ascii="游ゴシック" w:eastAsia="游ゴシック" w:hAnsi="游ゴシック" w:hint="eastAsia"/>
          <w:sz w:val="24"/>
        </w:rPr>
        <w:t xml:space="preserve">　　　　　　　　　　　　　　　　　　　　 所在地　　　　　　　　　</w:t>
      </w:r>
      <w:r w:rsidRPr="00AF21C1">
        <w:rPr>
          <w:rFonts w:ascii="游ゴシック" w:eastAsia="游ゴシック" w:hAnsi="游ゴシック" w:hint="eastAsia"/>
          <w:sz w:val="24"/>
        </w:rPr>
        <w:t xml:space="preserve">　　</w:t>
      </w:r>
    </w:p>
    <w:p w:rsidR="00F47656" w:rsidRPr="00AF21C1" w:rsidRDefault="00F47656" w:rsidP="00F47656">
      <w:pPr>
        <w:spacing w:line="0" w:lineRule="atLeast"/>
        <w:ind w:leftChars="600" w:left="1145" w:right="1764" w:firstLineChars="2000" w:firstLine="4418"/>
        <w:rPr>
          <w:rFonts w:ascii="游ゴシック" w:eastAsia="游ゴシック" w:hAnsi="游ゴシック"/>
          <w:sz w:val="24"/>
        </w:rPr>
      </w:pPr>
      <w:r>
        <w:rPr>
          <w:rFonts w:ascii="游ゴシック" w:eastAsia="游ゴシック" w:hAnsi="游ゴシック" w:hint="eastAsia"/>
          <w:sz w:val="24"/>
        </w:rPr>
        <w:t xml:space="preserve">商号または名称　　　　</w:t>
      </w:r>
      <w:r w:rsidRPr="00AF21C1">
        <w:rPr>
          <w:rFonts w:ascii="游ゴシック" w:eastAsia="游ゴシック" w:hAnsi="游ゴシック" w:hint="eastAsia"/>
          <w:sz w:val="24"/>
        </w:rPr>
        <w:t xml:space="preserve">　　　　</w:t>
      </w:r>
    </w:p>
    <w:p w:rsidR="00F47656" w:rsidRPr="00AF21C1" w:rsidRDefault="00F47656" w:rsidP="00F47656">
      <w:pPr>
        <w:spacing w:line="0" w:lineRule="atLeast"/>
        <w:ind w:leftChars="200" w:left="1266" w:hangingChars="400" w:hanging="884"/>
        <w:jc w:val="right"/>
        <w:rPr>
          <w:rFonts w:ascii="游ゴシック" w:eastAsia="游ゴシック" w:hAnsi="游ゴシック"/>
          <w:sz w:val="24"/>
        </w:rPr>
      </w:pPr>
      <w:r w:rsidRPr="00AF21C1">
        <w:rPr>
          <w:rFonts w:ascii="游ゴシック" w:eastAsia="游ゴシック" w:hAnsi="游ゴシック" w:hint="eastAsia"/>
          <w:sz w:val="24"/>
        </w:rPr>
        <w:t xml:space="preserve">代表者　　　　　　　　　　　　　印　</w:t>
      </w: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ind w:left="1215" w:hangingChars="550" w:hanging="1215"/>
        <w:jc w:val="center"/>
        <w:rPr>
          <w:rFonts w:ascii="游ゴシック" w:eastAsia="游ゴシック" w:hAnsi="游ゴシック"/>
          <w:sz w:val="24"/>
        </w:rPr>
      </w:pPr>
      <w:r w:rsidRPr="00AF21C1">
        <w:rPr>
          <w:rFonts w:ascii="游ゴシック" w:eastAsia="游ゴシック" w:hAnsi="游ゴシック" w:hint="eastAsia"/>
          <w:sz w:val="24"/>
        </w:rPr>
        <w:t>参加表明書兼誓約書及び提案提出書</w:t>
      </w: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ind w:firstLineChars="100" w:firstLine="221"/>
        <w:rPr>
          <w:rFonts w:ascii="游ゴシック" w:eastAsia="游ゴシック" w:hAnsi="游ゴシック"/>
          <w:sz w:val="24"/>
        </w:rPr>
      </w:pPr>
      <w:r>
        <w:rPr>
          <w:rFonts w:ascii="游ゴシック" w:eastAsia="游ゴシック" w:hAnsi="游ゴシック" w:hint="eastAsia"/>
          <w:sz w:val="24"/>
        </w:rPr>
        <w:t>令和7</w:t>
      </w:r>
      <w:r w:rsidRPr="00AF21C1">
        <w:rPr>
          <w:rFonts w:ascii="游ゴシック" w:eastAsia="游ゴシック" w:hAnsi="游ゴシック" w:hint="eastAsia"/>
          <w:sz w:val="24"/>
        </w:rPr>
        <w:t>年</w:t>
      </w:r>
      <w:r>
        <w:rPr>
          <w:rFonts w:ascii="游ゴシック" w:eastAsia="游ゴシック" w:hAnsi="游ゴシック" w:hint="eastAsia"/>
          <w:sz w:val="24"/>
        </w:rPr>
        <w:t>4</w:t>
      </w:r>
      <w:r w:rsidRPr="00AF21C1">
        <w:rPr>
          <w:rFonts w:ascii="游ゴシック" w:eastAsia="游ゴシック" w:hAnsi="游ゴシック" w:hint="eastAsia"/>
          <w:sz w:val="24"/>
        </w:rPr>
        <w:t>月</w:t>
      </w:r>
      <w:r>
        <w:rPr>
          <w:rFonts w:ascii="游ゴシック" w:eastAsia="游ゴシック" w:hAnsi="游ゴシック" w:hint="eastAsia"/>
          <w:sz w:val="24"/>
        </w:rPr>
        <w:t>21</w:t>
      </w:r>
      <w:r w:rsidRPr="00AF21C1">
        <w:rPr>
          <w:rFonts w:ascii="游ゴシック" w:eastAsia="游ゴシック" w:hAnsi="游ゴシック" w:hint="eastAsia"/>
          <w:sz w:val="24"/>
        </w:rPr>
        <w:t>日付、公告のあった「</w:t>
      </w:r>
      <w:r>
        <w:rPr>
          <w:rFonts w:ascii="游ゴシック" w:eastAsia="游ゴシック" w:hAnsi="游ゴシック" w:hint="eastAsia"/>
          <w:sz w:val="24"/>
        </w:rPr>
        <w:t>令和7年度那覇市女性デジタル人材育成支援</w:t>
      </w:r>
      <w:r w:rsidRPr="00AF21C1">
        <w:rPr>
          <w:rFonts w:ascii="游ゴシック" w:eastAsia="游ゴシック" w:hAnsi="游ゴシック" w:hint="eastAsia"/>
          <w:sz w:val="24"/>
        </w:rPr>
        <w:t>事業」について、参加の意思表明をするとともに、関係書類を添えて下記のとおり提出します。また、｢</w:t>
      </w:r>
      <w:r>
        <w:rPr>
          <w:rFonts w:ascii="游ゴシック" w:eastAsia="游ゴシック" w:hAnsi="游ゴシック" w:hint="eastAsia"/>
          <w:sz w:val="24"/>
        </w:rPr>
        <w:t>令和7年度那覇市女性デジタル人材育成支援事業に係る公募型プロポーザル募集要領</w:t>
      </w:r>
      <w:r w:rsidRPr="00AF21C1">
        <w:rPr>
          <w:rFonts w:ascii="游ゴシック" w:eastAsia="游ゴシック" w:hAnsi="游ゴシック" w:hint="eastAsia"/>
          <w:sz w:val="24"/>
        </w:rPr>
        <w:t>｣に記載された内容を承知し、参加資格要件をすべて満たしていることを誓約します。</w:t>
      </w: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jc w:val="center"/>
        <w:rPr>
          <w:rFonts w:ascii="游ゴシック" w:eastAsia="游ゴシック" w:hAnsi="游ゴシック"/>
          <w:sz w:val="24"/>
        </w:rPr>
      </w:pPr>
      <w:r w:rsidRPr="00AF21C1">
        <w:rPr>
          <w:rFonts w:ascii="游ゴシック" w:eastAsia="游ゴシック" w:hAnsi="游ゴシック" w:hint="eastAsia"/>
          <w:sz w:val="24"/>
        </w:rPr>
        <w:t>記</w:t>
      </w: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ind w:leftChars="100" w:left="295" w:hangingChars="47" w:hanging="104"/>
        <w:rPr>
          <w:rFonts w:ascii="游ゴシック" w:eastAsia="游ゴシック" w:hAnsi="游ゴシック"/>
          <w:sz w:val="24"/>
        </w:rPr>
      </w:pPr>
      <w:r w:rsidRPr="00AF21C1">
        <w:rPr>
          <w:rFonts w:ascii="游ゴシック" w:eastAsia="游ゴシック" w:hAnsi="游ゴシック" w:hint="eastAsia"/>
          <w:sz w:val="24"/>
        </w:rPr>
        <w:t>提出書類</w:t>
      </w:r>
    </w:p>
    <w:p w:rsidR="00F47656" w:rsidRPr="00AF21C1"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参加表明書兼誓約書及び提案提出書(様式１)</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提案書(様式２)</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Pr>
          <w:rFonts w:ascii="游ゴシック" w:eastAsia="游ゴシック" w:hAnsi="游ゴシック" w:hint="eastAsia"/>
          <w:sz w:val="24"/>
        </w:rPr>
        <w:t>見積書</w:t>
      </w:r>
      <w:r w:rsidRPr="00AF21C1">
        <w:rPr>
          <w:rFonts w:ascii="游ゴシック" w:eastAsia="游ゴシック" w:hAnsi="游ゴシック" w:hint="eastAsia"/>
          <w:sz w:val="24"/>
        </w:rPr>
        <w:t>(</w:t>
      </w:r>
      <w:r>
        <w:rPr>
          <w:rFonts w:ascii="游ゴシック" w:eastAsia="游ゴシック" w:hAnsi="游ゴシック" w:hint="eastAsia"/>
          <w:sz w:val="24"/>
        </w:rPr>
        <w:t>任意様式</w:t>
      </w:r>
      <w:r w:rsidRPr="00AF21C1">
        <w:rPr>
          <w:rFonts w:ascii="游ゴシック" w:eastAsia="游ゴシック" w:hAnsi="游ゴシック" w:hint="eastAsia"/>
          <w:sz w:val="24"/>
        </w:rPr>
        <w:t>)</w:t>
      </w:r>
    </w:p>
    <w:p w:rsidR="00F47656" w:rsidRDefault="00F47656" w:rsidP="00F47656">
      <w:pPr>
        <w:pStyle w:val="ac"/>
        <w:spacing w:afterLines="50" w:after="167" w:line="240" w:lineRule="exact"/>
        <w:ind w:leftChars="0" w:left="680" w:rightChars="-75" w:right="-143" w:firstLineChars="100" w:firstLine="201"/>
        <w:rPr>
          <w:rFonts w:ascii="游ゴシック" w:eastAsia="游ゴシック" w:hAnsi="游ゴシック"/>
          <w:sz w:val="22"/>
        </w:rPr>
      </w:pPr>
      <w:r w:rsidRPr="008A512E">
        <w:rPr>
          <w:rFonts w:ascii="游ゴシック" w:eastAsia="游ゴシック" w:hAnsi="游ゴシック" w:hint="eastAsia"/>
          <w:sz w:val="22"/>
        </w:rPr>
        <w:t>※委託料の総額のほか、</w:t>
      </w:r>
      <w:r>
        <w:rPr>
          <w:rFonts w:ascii="游ゴシック" w:eastAsia="游ゴシック" w:hAnsi="游ゴシック" w:hint="eastAsia"/>
          <w:sz w:val="22"/>
        </w:rPr>
        <w:t>積算がわかるように</w:t>
      </w:r>
      <w:r w:rsidRPr="008A512E">
        <w:rPr>
          <w:rFonts w:ascii="游ゴシック" w:eastAsia="游ゴシック" w:hAnsi="游ゴシック" w:hint="eastAsia"/>
          <w:sz w:val="22"/>
        </w:rPr>
        <w:t>項目、数量、単価、金額等を記載すること</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会社概要(</w:t>
      </w:r>
      <w:r>
        <w:rPr>
          <w:rFonts w:ascii="游ゴシック" w:eastAsia="游ゴシック" w:hAnsi="游ゴシック" w:hint="eastAsia"/>
          <w:sz w:val="24"/>
        </w:rPr>
        <w:t>様式3</w:t>
      </w:r>
      <w:r w:rsidRPr="00AF21C1">
        <w:rPr>
          <w:rFonts w:ascii="游ゴシック" w:eastAsia="游ゴシック" w:hAnsi="游ゴシック" w:hint="eastAsia"/>
          <w:sz w:val="24"/>
        </w:rPr>
        <w:t>)</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業務実績調書(</w:t>
      </w:r>
      <w:r>
        <w:rPr>
          <w:rFonts w:ascii="游ゴシック" w:eastAsia="游ゴシック" w:hAnsi="游ゴシック" w:hint="eastAsia"/>
          <w:sz w:val="24"/>
        </w:rPr>
        <w:t>様式4</w:t>
      </w:r>
      <w:r w:rsidRPr="00AF21C1">
        <w:rPr>
          <w:rFonts w:ascii="游ゴシック" w:eastAsia="游ゴシック" w:hAnsi="游ゴシック" w:hint="eastAsia"/>
          <w:sz w:val="24"/>
        </w:rPr>
        <w:t>)</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定款又は寄付行為</w:t>
      </w:r>
      <w:r>
        <w:rPr>
          <w:rFonts w:ascii="游ゴシック" w:eastAsia="游ゴシック" w:hAnsi="游ゴシック" w:hint="eastAsia"/>
          <w:sz w:val="24"/>
        </w:rPr>
        <w:t>の写し</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登記事項証明書（履歴事項全部証明書）</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sidRPr="00AF21C1">
        <w:rPr>
          <w:rFonts w:ascii="游ゴシック" w:eastAsia="游ゴシック" w:hAnsi="游ゴシック" w:hint="eastAsia"/>
          <w:sz w:val="24"/>
        </w:rPr>
        <w:t>直近の市税の完納（滞納が無いこと)を証明する</w:t>
      </w:r>
      <w:r>
        <w:rPr>
          <w:rFonts w:ascii="游ゴシック" w:eastAsia="游ゴシック" w:hAnsi="游ゴシック" w:hint="eastAsia"/>
          <w:sz w:val="24"/>
        </w:rPr>
        <w:t>書類</w:t>
      </w:r>
    </w:p>
    <w:p w:rsidR="00F47656" w:rsidRDefault="00F47656" w:rsidP="00F47656">
      <w:pPr>
        <w:pStyle w:val="ac"/>
        <w:numPr>
          <w:ilvl w:val="0"/>
          <w:numId w:val="3"/>
        </w:numPr>
        <w:spacing w:line="0" w:lineRule="atLeast"/>
        <w:ind w:leftChars="0" w:hanging="399"/>
        <w:rPr>
          <w:rFonts w:ascii="游ゴシック" w:eastAsia="游ゴシック" w:hAnsi="游ゴシック"/>
          <w:sz w:val="24"/>
        </w:rPr>
      </w:pPr>
      <w:r>
        <w:rPr>
          <w:rFonts w:ascii="游ゴシック" w:eastAsia="游ゴシック" w:hAnsi="游ゴシック" w:hint="eastAsia"/>
          <w:sz w:val="24"/>
        </w:rPr>
        <w:t>ワーク・ライフ・バランス等を推進する取組に関する書類</w:t>
      </w:r>
    </w:p>
    <w:p w:rsidR="00F47656" w:rsidRPr="008A512E" w:rsidRDefault="00F47656" w:rsidP="00F47656">
      <w:pPr>
        <w:spacing w:line="240" w:lineRule="exact"/>
        <w:ind w:firstLineChars="400" w:firstLine="804"/>
        <w:rPr>
          <w:rFonts w:ascii="游ゴシック" w:eastAsia="游ゴシック" w:hAnsi="游ゴシック"/>
          <w:sz w:val="24"/>
        </w:rPr>
      </w:pPr>
      <w:r w:rsidRPr="008A512E">
        <w:rPr>
          <w:rFonts w:ascii="游ゴシック" w:eastAsia="游ゴシック" w:hAnsi="游ゴシック" w:hint="eastAsia"/>
          <w:sz w:val="22"/>
        </w:rPr>
        <w:t>※企画提案評価基準（別表）参照し、該当する場合のみ</w:t>
      </w:r>
    </w:p>
    <w:p w:rsidR="00F47656" w:rsidRPr="00AF21C1" w:rsidRDefault="00F47656" w:rsidP="00F47656">
      <w:pPr>
        <w:pStyle w:val="ac"/>
        <w:numPr>
          <w:ilvl w:val="0"/>
          <w:numId w:val="3"/>
        </w:numPr>
        <w:spacing w:line="360" w:lineRule="auto"/>
        <w:ind w:leftChars="0" w:hanging="399"/>
        <w:rPr>
          <w:rFonts w:ascii="游ゴシック" w:eastAsia="游ゴシック" w:hAnsi="游ゴシック"/>
          <w:sz w:val="24"/>
        </w:rPr>
      </w:pPr>
      <w:r w:rsidRPr="00AF21C1">
        <w:rPr>
          <w:rFonts w:ascii="游ゴシック" w:eastAsia="游ゴシック" w:hAnsi="游ゴシック" w:hint="eastAsia"/>
          <w:sz w:val="24"/>
        </w:rPr>
        <w:t>協力連携事業者届出書(</w:t>
      </w:r>
      <w:r>
        <w:rPr>
          <w:rFonts w:ascii="游ゴシック" w:eastAsia="游ゴシック" w:hAnsi="游ゴシック" w:hint="eastAsia"/>
          <w:sz w:val="24"/>
        </w:rPr>
        <w:t>様式5</w:t>
      </w:r>
      <w:r w:rsidRPr="00AF21C1">
        <w:rPr>
          <w:rFonts w:ascii="游ゴシック" w:eastAsia="游ゴシック" w:hAnsi="游ゴシック" w:hint="eastAsia"/>
          <w:sz w:val="24"/>
        </w:rPr>
        <w:t>) ※協力連携事業者がいる場合のみ</w:t>
      </w:r>
    </w:p>
    <w:p w:rsidR="00F47656" w:rsidRDefault="00F47656" w:rsidP="00F47656">
      <w:pPr>
        <w:pStyle w:val="ac"/>
        <w:spacing w:line="0" w:lineRule="atLeast"/>
        <w:ind w:leftChars="0" w:left="683"/>
        <w:rPr>
          <w:rFonts w:ascii="游ゴシック" w:eastAsia="游ゴシック" w:hAnsi="游ゴシック"/>
          <w:sz w:val="24"/>
        </w:rPr>
      </w:pPr>
    </w:p>
    <w:p w:rsidR="00F47656" w:rsidRDefault="00F47656" w:rsidP="00A13B9A">
      <w:pPr>
        <w:spacing w:line="0" w:lineRule="atLeast"/>
        <w:rPr>
          <w:rFonts w:ascii="游ゴシック" w:eastAsia="游ゴシック" w:hAnsi="游ゴシック"/>
          <w:sz w:val="24"/>
        </w:rPr>
      </w:pPr>
    </w:p>
    <w:p w:rsidR="00F47656" w:rsidRPr="0054657B" w:rsidRDefault="00F47656" w:rsidP="00F47656">
      <w:pPr>
        <w:spacing w:line="0" w:lineRule="atLeast"/>
        <w:rPr>
          <w:rFonts w:ascii="游ゴシック" w:eastAsia="游ゴシック" w:hAnsi="游ゴシック"/>
          <w:sz w:val="24"/>
        </w:rPr>
      </w:pPr>
      <w:r w:rsidRPr="0054657B">
        <w:rPr>
          <w:rFonts w:ascii="游ゴシック" w:eastAsia="游ゴシック" w:hAnsi="游ゴシック" w:hint="eastAsia"/>
          <w:sz w:val="24"/>
        </w:rPr>
        <w:lastRenderedPageBreak/>
        <w:t>(様式２)</w:t>
      </w:r>
    </w:p>
    <w:p w:rsidR="00F47656" w:rsidRPr="00AF21C1" w:rsidRDefault="00F47656" w:rsidP="00F47656">
      <w:pPr>
        <w:spacing w:line="0" w:lineRule="atLeast"/>
        <w:ind w:leftChars="200" w:left="1266" w:hangingChars="400" w:hanging="884"/>
        <w:jc w:val="right"/>
        <w:rPr>
          <w:rFonts w:ascii="游ゴシック" w:eastAsia="游ゴシック" w:hAnsi="游ゴシック"/>
          <w:sz w:val="24"/>
        </w:rPr>
      </w:pPr>
      <w:r w:rsidRPr="00AF21C1">
        <w:rPr>
          <w:rFonts w:ascii="游ゴシック" w:eastAsia="游ゴシック" w:hAnsi="游ゴシック" w:hint="eastAsia"/>
          <w:sz w:val="24"/>
        </w:rPr>
        <w:t>令和</w:t>
      </w:r>
      <w:r>
        <w:rPr>
          <w:rFonts w:ascii="游ゴシック" w:eastAsia="游ゴシック" w:hAnsi="游ゴシック" w:hint="eastAsia"/>
          <w:sz w:val="24"/>
        </w:rPr>
        <w:t>7</w:t>
      </w:r>
      <w:r w:rsidRPr="00AF21C1">
        <w:rPr>
          <w:rFonts w:ascii="游ゴシック" w:eastAsia="游ゴシック" w:hAnsi="游ゴシック" w:hint="eastAsia"/>
          <w:sz w:val="24"/>
        </w:rPr>
        <w:t>年　　月　　日</w:t>
      </w: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ind w:firstLineChars="171" w:firstLine="378"/>
        <w:rPr>
          <w:rFonts w:ascii="游ゴシック" w:eastAsia="游ゴシック" w:hAnsi="游ゴシック"/>
          <w:sz w:val="24"/>
        </w:rPr>
      </w:pPr>
      <w:r w:rsidRPr="00AF21C1">
        <w:rPr>
          <w:rFonts w:ascii="游ゴシック" w:eastAsia="游ゴシック" w:hAnsi="游ゴシック" w:hint="eastAsia"/>
          <w:sz w:val="24"/>
        </w:rPr>
        <w:t>那覇市長 宛</w:t>
      </w:r>
    </w:p>
    <w:p w:rsidR="00F47656" w:rsidRPr="00AF21C1" w:rsidRDefault="00F47656" w:rsidP="00F47656">
      <w:pPr>
        <w:spacing w:line="0" w:lineRule="atLeast"/>
        <w:ind w:firstLineChars="2300" w:firstLine="5081"/>
        <w:rPr>
          <w:rFonts w:ascii="游ゴシック" w:eastAsia="游ゴシック" w:hAnsi="游ゴシック"/>
          <w:sz w:val="24"/>
        </w:rPr>
      </w:pPr>
      <w:r w:rsidRPr="00AF21C1">
        <w:rPr>
          <w:rFonts w:ascii="游ゴシック" w:eastAsia="游ゴシック" w:hAnsi="游ゴシック" w:hint="eastAsia"/>
          <w:sz w:val="24"/>
        </w:rPr>
        <w:t>所在地</w:t>
      </w:r>
    </w:p>
    <w:p w:rsidR="00F47656" w:rsidRPr="00AF21C1" w:rsidRDefault="00F47656" w:rsidP="00F47656">
      <w:pPr>
        <w:spacing w:line="0" w:lineRule="atLeast"/>
        <w:ind w:firstLineChars="1900" w:firstLine="4197"/>
        <w:rPr>
          <w:rFonts w:ascii="游ゴシック" w:eastAsia="游ゴシック" w:hAnsi="游ゴシック"/>
          <w:sz w:val="24"/>
        </w:rPr>
      </w:pPr>
      <w:r w:rsidRPr="00AF21C1">
        <w:rPr>
          <w:rFonts w:ascii="游ゴシック" w:eastAsia="游ゴシック" w:hAnsi="游ゴシック" w:hint="eastAsia"/>
          <w:sz w:val="24"/>
        </w:rPr>
        <w:t>商号または名称</w:t>
      </w:r>
    </w:p>
    <w:p w:rsidR="00F47656" w:rsidRPr="00AF21C1" w:rsidRDefault="00F47656" w:rsidP="00F47656">
      <w:pPr>
        <w:tabs>
          <w:tab w:val="left" w:pos="6480"/>
        </w:tabs>
        <w:spacing w:line="0" w:lineRule="atLeast"/>
        <w:ind w:rightChars="33" w:right="63" w:firstLineChars="2300" w:firstLine="5081"/>
        <w:rPr>
          <w:rFonts w:ascii="游ゴシック" w:eastAsia="游ゴシック" w:hAnsi="游ゴシック"/>
          <w:sz w:val="24"/>
        </w:rPr>
      </w:pPr>
      <w:r w:rsidRPr="00AF21C1">
        <w:rPr>
          <w:rFonts w:ascii="游ゴシック" w:eastAsia="游ゴシック" w:hAnsi="游ゴシック" w:hint="eastAsia"/>
          <w:sz w:val="24"/>
        </w:rPr>
        <w:t xml:space="preserve">代表者　　　　　　　　　　</w:t>
      </w: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rPr>
          <w:rFonts w:ascii="游ゴシック" w:eastAsia="游ゴシック" w:hAnsi="游ゴシック"/>
          <w:sz w:val="24"/>
        </w:rPr>
      </w:pPr>
    </w:p>
    <w:p w:rsidR="00F47656" w:rsidRPr="00AF21C1" w:rsidRDefault="00F47656" w:rsidP="00F47656">
      <w:pPr>
        <w:spacing w:line="0" w:lineRule="atLeast"/>
        <w:ind w:left="1215" w:hangingChars="550" w:hanging="1215"/>
        <w:jc w:val="center"/>
        <w:rPr>
          <w:rFonts w:ascii="游ゴシック" w:eastAsia="游ゴシック" w:hAnsi="游ゴシック"/>
          <w:sz w:val="24"/>
        </w:rPr>
      </w:pPr>
      <w:r w:rsidRPr="00AF21C1">
        <w:rPr>
          <w:rFonts w:ascii="游ゴシック" w:eastAsia="游ゴシック" w:hAnsi="游ゴシック" w:hint="eastAsia"/>
          <w:sz w:val="24"/>
        </w:rPr>
        <w:t>提　案　書</w:t>
      </w:r>
    </w:p>
    <w:p w:rsidR="00F47656" w:rsidRPr="00AF21C1" w:rsidRDefault="00F47656" w:rsidP="00F47656">
      <w:pPr>
        <w:widowControl/>
        <w:spacing w:line="0" w:lineRule="atLeast"/>
        <w:jc w:val="left"/>
        <w:rPr>
          <w:rFonts w:ascii="游ゴシック" w:eastAsia="游ゴシック" w:hAnsi="游ゴシック"/>
          <w:sz w:val="24"/>
        </w:rPr>
      </w:pPr>
      <w:r w:rsidRPr="00AF21C1">
        <w:rPr>
          <w:rFonts w:ascii="游ゴシック" w:eastAsia="游ゴシック" w:hAnsi="游ゴシック" w:hint="eastAsia"/>
          <w:sz w:val="24"/>
        </w:rPr>
        <w:t>委託業務内容について</w:t>
      </w:r>
    </w:p>
    <w:p w:rsidR="00F47656" w:rsidRPr="00FE2A43" w:rsidRDefault="00F47656" w:rsidP="00F47656">
      <w:pPr>
        <w:pStyle w:val="ac"/>
        <w:numPr>
          <w:ilvl w:val="0"/>
          <w:numId w:val="2"/>
        </w:numPr>
        <w:spacing w:line="0" w:lineRule="atLeast"/>
        <w:ind w:leftChars="0"/>
        <w:rPr>
          <w:rFonts w:ascii="游ゴシック" w:eastAsia="游ゴシック" w:hAnsi="游ゴシック"/>
          <w:sz w:val="24"/>
        </w:rPr>
      </w:pPr>
      <w:r w:rsidRPr="00FE2A43">
        <w:rPr>
          <w:rFonts w:ascii="游ゴシック" w:eastAsia="游ゴシック" w:hAnsi="游ゴシック" w:hint="eastAsia"/>
          <w:sz w:val="24"/>
        </w:rPr>
        <w:t>本事業の理解度及び実施方針</w:t>
      </w:r>
    </w:p>
    <w:p w:rsidR="00F47656" w:rsidRPr="00FE2A43" w:rsidRDefault="00F47656" w:rsidP="00F47656">
      <w:pPr>
        <w:pStyle w:val="ac"/>
        <w:spacing w:line="0" w:lineRule="atLeast"/>
        <w:ind w:leftChars="0" w:left="360"/>
        <w:rPr>
          <w:rFonts w:ascii="游ゴシック" w:eastAsia="游ゴシック" w:hAnsi="游ゴシック"/>
          <w:sz w:val="24"/>
        </w:rPr>
      </w:pPr>
      <w:r w:rsidRPr="00FE2A43">
        <w:rPr>
          <w:rFonts w:ascii="游ゴシック" w:eastAsia="游ゴシック" w:hAnsi="游ゴシック" w:hint="eastAsia"/>
          <w:sz w:val="24"/>
        </w:rPr>
        <w:t>本事業の目的や事業趣旨をどのように理解しているか記載してください。</w:t>
      </w:r>
    </w:p>
    <w:p w:rsidR="00F47656" w:rsidRDefault="00F47656" w:rsidP="00F47656">
      <w:pPr>
        <w:pStyle w:val="ac"/>
        <w:spacing w:line="0" w:lineRule="atLeast"/>
        <w:ind w:leftChars="0" w:left="360"/>
        <w:rPr>
          <w:rFonts w:ascii="游ゴシック" w:eastAsia="游ゴシック" w:hAnsi="游ゴシック"/>
          <w:sz w:val="24"/>
        </w:rPr>
      </w:pPr>
      <w:r w:rsidRPr="00FE2A43">
        <w:rPr>
          <w:rFonts w:ascii="游ゴシック" w:eastAsia="游ゴシック" w:hAnsi="游ゴシック" w:hint="eastAsia"/>
          <w:sz w:val="24"/>
        </w:rPr>
        <w:t>また、それを踏まえ、全体の実施方針と本事業を実施する上で特に重要と考えられる提案のポイントや特徴を記載してください。</w:t>
      </w:r>
    </w:p>
    <w:p w:rsidR="00F47656" w:rsidRPr="00FE2A43" w:rsidRDefault="00F47656" w:rsidP="00F47656">
      <w:pPr>
        <w:pStyle w:val="ac"/>
        <w:spacing w:line="0" w:lineRule="atLeast"/>
        <w:ind w:leftChars="0" w:left="360"/>
        <w:rPr>
          <w:rFonts w:ascii="游ゴシック" w:eastAsia="游ゴシック" w:hAnsi="游ゴシック"/>
          <w:sz w:val="24"/>
        </w:rPr>
      </w:pPr>
    </w:p>
    <w:p w:rsidR="00F47656" w:rsidRPr="00FE2A43" w:rsidRDefault="00F47656" w:rsidP="00F47656">
      <w:pPr>
        <w:pStyle w:val="ac"/>
        <w:numPr>
          <w:ilvl w:val="0"/>
          <w:numId w:val="2"/>
        </w:numPr>
        <w:spacing w:line="0" w:lineRule="atLeast"/>
        <w:ind w:leftChars="0"/>
        <w:rPr>
          <w:rFonts w:ascii="游ゴシック" w:eastAsia="游ゴシック" w:hAnsi="游ゴシック"/>
          <w:sz w:val="24"/>
        </w:rPr>
      </w:pPr>
      <w:r w:rsidRPr="00FE2A43">
        <w:rPr>
          <w:rFonts w:ascii="游ゴシック" w:eastAsia="游ゴシック" w:hAnsi="游ゴシック" w:hint="eastAsia"/>
          <w:sz w:val="24"/>
        </w:rPr>
        <w:t>実施体制及びスケジュール</w:t>
      </w:r>
    </w:p>
    <w:p w:rsidR="00F47656" w:rsidRPr="00FE2A43" w:rsidRDefault="00F47656" w:rsidP="00F47656">
      <w:pPr>
        <w:pStyle w:val="ac"/>
        <w:spacing w:line="0" w:lineRule="atLeast"/>
        <w:ind w:leftChars="0" w:left="360"/>
        <w:rPr>
          <w:rFonts w:ascii="游ゴシック" w:eastAsia="游ゴシック" w:hAnsi="游ゴシック"/>
          <w:sz w:val="24"/>
        </w:rPr>
      </w:pPr>
      <w:r w:rsidRPr="00FE2A43">
        <w:rPr>
          <w:rFonts w:ascii="游ゴシック" w:eastAsia="游ゴシック" w:hAnsi="游ゴシック" w:hint="eastAsia"/>
          <w:sz w:val="24"/>
        </w:rPr>
        <w:t>プロジェクト責任者、業務リーダー等の知識、経験、実績、役割分担を記載すること。作業項目及び作業期間等を具体的に提示してください。</w:t>
      </w:r>
    </w:p>
    <w:p w:rsidR="00F47656" w:rsidRPr="00FE2A43" w:rsidRDefault="00F47656" w:rsidP="00F47656">
      <w:pPr>
        <w:pStyle w:val="ac"/>
        <w:spacing w:line="0" w:lineRule="atLeast"/>
        <w:ind w:leftChars="0" w:left="360"/>
        <w:rPr>
          <w:rFonts w:ascii="游ゴシック" w:eastAsia="游ゴシック" w:hAnsi="游ゴシック"/>
          <w:sz w:val="24"/>
        </w:rPr>
      </w:pPr>
    </w:p>
    <w:p w:rsidR="00F47656" w:rsidRPr="00FE2A43" w:rsidRDefault="00F47656" w:rsidP="00F47656">
      <w:pPr>
        <w:pStyle w:val="ac"/>
        <w:numPr>
          <w:ilvl w:val="0"/>
          <w:numId w:val="2"/>
        </w:numPr>
        <w:spacing w:line="0" w:lineRule="atLeast"/>
        <w:ind w:leftChars="0"/>
        <w:rPr>
          <w:rFonts w:ascii="游ゴシック" w:eastAsia="游ゴシック" w:hAnsi="游ゴシック"/>
          <w:sz w:val="24"/>
        </w:rPr>
      </w:pPr>
      <w:r w:rsidRPr="00FE2A43">
        <w:rPr>
          <w:rFonts w:ascii="游ゴシック" w:eastAsia="游ゴシック" w:hAnsi="游ゴシック" w:hint="eastAsia"/>
          <w:sz w:val="24"/>
        </w:rPr>
        <w:t>事業内容提案</w:t>
      </w:r>
    </w:p>
    <w:p w:rsidR="00F47656" w:rsidRPr="00FE2A43" w:rsidRDefault="00F47656" w:rsidP="00F47656">
      <w:pPr>
        <w:spacing w:line="0" w:lineRule="atLeast"/>
        <w:ind w:leftChars="200" w:left="382"/>
        <w:rPr>
          <w:rFonts w:ascii="游ゴシック" w:eastAsia="游ゴシック" w:hAnsi="游ゴシック"/>
          <w:sz w:val="24"/>
        </w:rPr>
      </w:pPr>
      <w:r w:rsidRPr="00FE2A43">
        <w:rPr>
          <w:rFonts w:ascii="游ゴシック" w:eastAsia="游ゴシック" w:hAnsi="游ゴシック" w:hint="eastAsia"/>
          <w:sz w:val="24"/>
        </w:rPr>
        <w:t>提案理由を明確に示し、全体的に論理的で分かりやすい内容となるよう記載してください。</w:t>
      </w:r>
    </w:p>
    <w:p w:rsidR="00F47656" w:rsidRPr="00FA0B91" w:rsidRDefault="00F47656" w:rsidP="00F47656">
      <w:pPr>
        <w:spacing w:line="0" w:lineRule="atLeast"/>
        <w:ind w:leftChars="200" w:left="382"/>
        <w:rPr>
          <w:rFonts w:ascii="游ゴシック" w:eastAsia="游ゴシック" w:hAnsi="游ゴシック"/>
          <w:color w:val="0F243E" w:themeColor="text2" w:themeShade="80"/>
          <w:sz w:val="24"/>
        </w:rPr>
      </w:pPr>
      <w:r w:rsidRPr="00FA0B91">
        <w:rPr>
          <w:rFonts w:ascii="游ゴシック" w:eastAsia="游ゴシック" w:hAnsi="游ゴシック" w:hint="eastAsia"/>
          <w:color w:val="0F243E" w:themeColor="text2" w:themeShade="80"/>
          <w:sz w:val="24"/>
        </w:rPr>
        <w:t>提案については仕様書内容をご確認のうえ、以下の項目に留意して記載をしてくださいますようお願いします。</w:t>
      </w:r>
    </w:p>
    <w:p w:rsidR="00F47656" w:rsidRPr="00FA0B91" w:rsidRDefault="00F47656" w:rsidP="00F47656">
      <w:pPr>
        <w:spacing w:line="0" w:lineRule="atLeast"/>
        <w:ind w:leftChars="200" w:left="1266" w:hangingChars="400" w:hanging="884"/>
        <w:rPr>
          <w:rFonts w:ascii="游ゴシック" w:eastAsia="游ゴシック" w:hAnsi="游ゴシック"/>
          <w:color w:val="0F243E" w:themeColor="text2" w:themeShade="80"/>
          <w:sz w:val="24"/>
        </w:rPr>
      </w:pPr>
      <w:r w:rsidRPr="00FA0B91">
        <w:rPr>
          <w:rFonts w:ascii="游ゴシック" w:eastAsia="游ゴシック" w:hAnsi="游ゴシック" w:hint="eastAsia"/>
          <w:color w:val="0F243E" w:themeColor="text2" w:themeShade="80"/>
          <w:sz w:val="24"/>
        </w:rPr>
        <w:t xml:space="preserve">　　 </w:t>
      </w:r>
      <w:r>
        <w:rPr>
          <w:rFonts w:ascii="游ゴシック" w:eastAsia="游ゴシック" w:hAnsi="游ゴシック" w:hint="eastAsia"/>
          <w:color w:val="0F243E" w:themeColor="text2" w:themeShade="80"/>
          <w:sz w:val="24"/>
        </w:rPr>
        <w:t>ア</w:t>
      </w:r>
      <w:r w:rsidRPr="00FA0B91">
        <w:rPr>
          <w:rFonts w:ascii="游ゴシック" w:eastAsia="游ゴシック" w:hAnsi="游ゴシック" w:hint="eastAsia"/>
          <w:color w:val="0F243E" w:themeColor="text2" w:themeShade="80"/>
          <w:sz w:val="24"/>
        </w:rPr>
        <w:t xml:space="preserve">　受講者の募集に関する事</w:t>
      </w:r>
    </w:p>
    <w:p w:rsidR="00F47656" w:rsidRPr="00FA0B91" w:rsidRDefault="00F47656" w:rsidP="00F47656">
      <w:pPr>
        <w:pStyle w:val="ac"/>
        <w:numPr>
          <w:ilvl w:val="0"/>
          <w:numId w:val="6"/>
        </w:numPr>
        <w:spacing w:line="0" w:lineRule="atLeast"/>
        <w:ind w:leftChars="0"/>
        <w:rPr>
          <w:rFonts w:ascii="游ゴシック" w:eastAsia="游ゴシック" w:hAnsi="游ゴシック"/>
          <w:color w:val="0F243E" w:themeColor="text2" w:themeShade="80"/>
          <w:sz w:val="24"/>
        </w:rPr>
      </w:pPr>
      <w:r w:rsidRPr="00FA0B91">
        <w:rPr>
          <w:rFonts w:ascii="游ゴシック" w:eastAsia="游ゴシック" w:hAnsi="游ゴシック" w:hint="eastAsia"/>
          <w:color w:val="0F243E" w:themeColor="text2" w:themeShade="80"/>
          <w:sz w:val="24"/>
        </w:rPr>
        <w:t>参加者の募集方法</w:t>
      </w:r>
    </w:p>
    <w:p w:rsidR="00F47656" w:rsidRPr="0093332B" w:rsidRDefault="00F47656" w:rsidP="00F47656">
      <w:pPr>
        <w:pStyle w:val="ac"/>
        <w:numPr>
          <w:ilvl w:val="0"/>
          <w:numId w:val="6"/>
        </w:numPr>
        <w:spacing w:line="0" w:lineRule="atLeast"/>
        <w:ind w:leftChars="0"/>
        <w:rPr>
          <w:rFonts w:ascii="游ゴシック" w:eastAsia="游ゴシック" w:hAnsi="游ゴシック"/>
          <w:color w:val="0F243E" w:themeColor="text2" w:themeShade="80"/>
          <w:sz w:val="24"/>
        </w:rPr>
      </w:pPr>
      <w:r>
        <w:rPr>
          <w:rFonts w:ascii="游ゴシック" w:eastAsia="游ゴシック" w:hAnsi="游ゴシック" w:hint="eastAsia"/>
          <w:color w:val="0F243E" w:themeColor="text2" w:themeShade="80"/>
          <w:sz w:val="24"/>
        </w:rPr>
        <w:t>講座を周知するための広報の実施方法</w:t>
      </w:r>
      <w:r w:rsidRPr="0093332B">
        <w:rPr>
          <w:rFonts w:ascii="游ゴシック" w:eastAsia="游ゴシック" w:hAnsi="游ゴシック" w:hint="eastAsia"/>
          <w:color w:val="0F243E" w:themeColor="text2" w:themeShade="80"/>
          <w:sz w:val="24"/>
        </w:rPr>
        <w:t>、期間、事業目的に沿った受講者に届くための工夫、その他の取組について（市の広報媒体は活用できる予定です）</w:t>
      </w:r>
    </w:p>
    <w:p w:rsidR="00F47656" w:rsidRPr="0093332B" w:rsidRDefault="00F47656" w:rsidP="00F47656">
      <w:pPr>
        <w:pStyle w:val="ac"/>
        <w:numPr>
          <w:ilvl w:val="0"/>
          <w:numId w:val="6"/>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募集説明会（セミナー）の実施について、開催方法や開催予定時期、テーマなど</w:t>
      </w:r>
    </w:p>
    <w:p w:rsidR="00F47656" w:rsidRPr="0093332B" w:rsidRDefault="00F47656" w:rsidP="00F47656">
      <w:pPr>
        <w:spacing w:line="0" w:lineRule="atLeast"/>
        <w:ind w:left="934"/>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イ　デジタルスキル習得プログラムの実施</w:t>
      </w:r>
    </w:p>
    <w:p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ポータルサイト（動画配信システム）のトップページ、受講者向けトップページ等のデザイン案など、実際に受講者が閲覧や操作するサイトのイメージがわかるもの</w:t>
      </w:r>
    </w:p>
    <w:p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lastRenderedPageBreak/>
        <w:t>講座の内容・テーマや講師等、実施概要</w:t>
      </w:r>
    </w:p>
    <w:p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受講者へのパソコン等情報通信機器等の環境整備支援について</w:t>
      </w:r>
    </w:p>
    <w:p w:rsidR="00F47656" w:rsidRPr="0093332B" w:rsidRDefault="00F47656" w:rsidP="00F47656">
      <w:pPr>
        <w:spacing w:line="0" w:lineRule="atLeast"/>
        <w:ind w:firstLineChars="400" w:firstLine="884"/>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ウ　受講生のサポート</w:t>
      </w:r>
    </w:p>
    <w:p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事務局の対応業務・設置場所・人員体制</w:t>
      </w:r>
    </w:p>
    <w:p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質問・サポート窓口の対応業務、対応時間、サポート方法</w:t>
      </w:r>
    </w:p>
    <w:p w:rsidR="00F47656" w:rsidRPr="0093332B" w:rsidRDefault="00F47656" w:rsidP="00F47656">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すべての受講生が講座修了まで継続できるようにするための支援や工夫について</w:t>
      </w:r>
    </w:p>
    <w:p w:rsidR="00CB6930" w:rsidRPr="0093332B" w:rsidRDefault="00CB6930" w:rsidP="00CB6930">
      <w:pPr>
        <w:spacing w:line="0" w:lineRule="atLeast"/>
        <w:ind w:firstLineChars="400" w:firstLine="884"/>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エ　就業支援の企画・運営</w:t>
      </w:r>
    </w:p>
    <w:p w:rsidR="00CB6930" w:rsidRPr="0093332B" w:rsidRDefault="00CB6930" w:rsidP="00CB6930">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受講生の</w:t>
      </w:r>
      <w:r>
        <w:rPr>
          <w:rFonts w:ascii="游ゴシック" w:eastAsia="游ゴシック" w:hAnsi="游ゴシック" w:hint="eastAsia"/>
          <w:color w:val="0F243E" w:themeColor="text2" w:themeShade="80"/>
          <w:sz w:val="24"/>
        </w:rPr>
        <w:t>それぞれの</w:t>
      </w:r>
      <w:r w:rsidRPr="0093332B">
        <w:rPr>
          <w:rFonts w:ascii="游ゴシック" w:eastAsia="游ゴシック" w:hAnsi="游ゴシック" w:hint="eastAsia"/>
          <w:color w:val="0F243E" w:themeColor="text2" w:themeShade="80"/>
          <w:sz w:val="24"/>
        </w:rPr>
        <w:t>状況</w:t>
      </w:r>
      <w:r>
        <w:rPr>
          <w:rFonts w:ascii="游ゴシック" w:eastAsia="游ゴシック" w:hAnsi="游ゴシック" w:hint="eastAsia"/>
          <w:color w:val="0F243E" w:themeColor="text2" w:themeShade="80"/>
          <w:sz w:val="24"/>
        </w:rPr>
        <w:t>や希望</w:t>
      </w:r>
      <w:r w:rsidRPr="0093332B">
        <w:rPr>
          <w:rFonts w:ascii="游ゴシック" w:eastAsia="游ゴシック" w:hAnsi="游ゴシック" w:hint="eastAsia"/>
          <w:color w:val="0F243E" w:themeColor="text2" w:themeShade="80"/>
          <w:sz w:val="24"/>
        </w:rPr>
        <w:t>に応じた</w:t>
      </w:r>
      <w:r>
        <w:rPr>
          <w:rFonts w:ascii="游ゴシック" w:eastAsia="游ゴシック" w:hAnsi="游ゴシック" w:hint="eastAsia"/>
          <w:color w:val="0F243E" w:themeColor="text2" w:themeShade="80"/>
          <w:sz w:val="24"/>
        </w:rPr>
        <w:t>積極的な</w:t>
      </w:r>
      <w:r w:rsidRPr="0093332B">
        <w:rPr>
          <w:rFonts w:ascii="游ゴシック" w:eastAsia="游ゴシック" w:hAnsi="游ゴシック" w:hint="eastAsia"/>
          <w:color w:val="0F243E" w:themeColor="text2" w:themeShade="80"/>
          <w:sz w:val="24"/>
        </w:rPr>
        <w:t>就業支援方法</w:t>
      </w:r>
    </w:p>
    <w:p w:rsidR="00CB6930" w:rsidRPr="0093332B" w:rsidRDefault="00CB6930" w:rsidP="00CB6930">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企業とのマッチング支援、就業相談、企業面接会等さまざまな機会を通じた雇用につながる手法を提案してください（企画内容、実施回数　など）</w:t>
      </w:r>
    </w:p>
    <w:p w:rsidR="00CB6930" w:rsidRPr="0093332B" w:rsidRDefault="00CB6930" w:rsidP="00CB6930">
      <w:pPr>
        <w:pStyle w:val="ac"/>
        <w:numPr>
          <w:ilvl w:val="0"/>
          <w:numId w:val="7"/>
        </w:numPr>
        <w:spacing w:line="0" w:lineRule="atLeast"/>
        <w:ind w:leftChars="0"/>
        <w:rPr>
          <w:rFonts w:ascii="游ゴシック" w:eastAsia="游ゴシック" w:hAnsi="游ゴシック"/>
          <w:color w:val="0F243E" w:themeColor="text2" w:themeShade="80"/>
          <w:sz w:val="24"/>
        </w:rPr>
      </w:pPr>
      <w:r w:rsidRPr="0093332B">
        <w:rPr>
          <w:rFonts w:ascii="游ゴシック" w:eastAsia="游ゴシック" w:hAnsi="游ゴシック" w:hint="eastAsia"/>
          <w:color w:val="0F243E" w:themeColor="text2" w:themeShade="80"/>
          <w:sz w:val="24"/>
        </w:rPr>
        <w:t>様々な職場で必要とされるスキルを習得できるプログラム（例：コミュニケーション能力、タスク管理能力、自己管理と自己改善　等）について、研修内容、回数などを提案してください。</w:t>
      </w:r>
    </w:p>
    <w:p w:rsidR="00F47656" w:rsidRPr="00002A5C" w:rsidRDefault="00CB6930" w:rsidP="00CB6930">
      <w:pPr>
        <w:spacing w:line="0" w:lineRule="atLeast"/>
        <w:ind w:leftChars="200" w:left="382"/>
        <w:rPr>
          <w:rFonts w:ascii="游ゴシック" w:eastAsia="游ゴシック" w:hAnsi="游ゴシック"/>
          <w:color w:val="548DD4" w:themeColor="text2" w:themeTint="99"/>
          <w:sz w:val="24"/>
        </w:rPr>
      </w:pPr>
      <w:r w:rsidRPr="00FA0B91">
        <w:rPr>
          <w:rFonts w:ascii="游ゴシック" w:eastAsia="游ゴシック" w:hAnsi="游ゴシック" w:hint="eastAsia"/>
          <w:color w:val="0F243E" w:themeColor="text2" w:themeShade="80"/>
          <w:sz w:val="24"/>
        </w:rPr>
        <w:t xml:space="preserve">　　 </w:t>
      </w:r>
      <w:r>
        <w:rPr>
          <w:rFonts w:ascii="游ゴシック" w:eastAsia="游ゴシック" w:hAnsi="游ゴシック" w:hint="eastAsia"/>
          <w:color w:val="0F243E" w:themeColor="text2" w:themeShade="80"/>
          <w:sz w:val="24"/>
        </w:rPr>
        <w:t>オ</w:t>
      </w:r>
      <w:r w:rsidRPr="00FA0B91">
        <w:rPr>
          <w:rFonts w:ascii="游ゴシック" w:eastAsia="游ゴシック" w:hAnsi="游ゴシック" w:hint="eastAsia"/>
          <w:color w:val="0F243E" w:themeColor="text2" w:themeShade="80"/>
          <w:sz w:val="24"/>
        </w:rPr>
        <w:t xml:space="preserve">　アンケート調査方法、追跡調査方法等</w:t>
      </w:r>
    </w:p>
    <w:p w:rsidR="00F47656" w:rsidRPr="002D7969" w:rsidRDefault="00F47656" w:rsidP="00F47656">
      <w:pPr>
        <w:spacing w:line="0" w:lineRule="atLeast"/>
        <w:rPr>
          <w:rFonts w:ascii="游ゴシック" w:eastAsia="游ゴシック" w:hAnsi="游ゴシック"/>
          <w:color w:val="FF0000"/>
          <w:sz w:val="24"/>
        </w:rPr>
      </w:pPr>
    </w:p>
    <w:p w:rsidR="00F47656" w:rsidRPr="00AF21C1" w:rsidRDefault="00F47656" w:rsidP="00F47656">
      <w:pPr>
        <w:pStyle w:val="ac"/>
        <w:numPr>
          <w:ilvl w:val="0"/>
          <w:numId w:val="2"/>
        </w:numPr>
        <w:spacing w:line="0" w:lineRule="atLeast"/>
        <w:ind w:leftChars="0"/>
        <w:rPr>
          <w:rFonts w:ascii="游ゴシック" w:eastAsia="游ゴシック" w:hAnsi="游ゴシック"/>
          <w:sz w:val="24"/>
        </w:rPr>
      </w:pPr>
      <w:r w:rsidRPr="00AF21C1">
        <w:rPr>
          <w:rFonts w:ascii="游ゴシック" w:eastAsia="游ゴシック" w:hAnsi="游ゴシック" w:hint="eastAsia"/>
          <w:sz w:val="24"/>
        </w:rPr>
        <w:t>追加提案</w:t>
      </w:r>
    </w:p>
    <w:p w:rsidR="00F47656" w:rsidRPr="00AF21C1" w:rsidRDefault="00F47656" w:rsidP="00F47656">
      <w:pPr>
        <w:pStyle w:val="ac"/>
        <w:spacing w:line="0" w:lineRule="atLeast"/>
        <w:ind w:leftChars="0" w:left="360"/>
        <w:rPr>
          <w:rFonts w:ascii="游ゴシック" w:eastAsia="游ゴシック" w:hAnsi="游ゴシック"/>
          <w:color w:val="FF0000"/>
          <w:sz w:val="24"/>
        </w:rPr>
      </w:pPr>
      <w:r w:rsidRPr="00360BE3">
        <w:rPr>
          <w:rFonts w:ascii="游ゴシック" w:eastAsia="游ゴシック" w:hAnsi="游ゴシック" w:hint="eastAsia"/>
          <w:sz w:val="24"/>
        </w:rPr>
        <w:t>上記（1）～（</w:t>
      </w:r>
      <w:r w:rsidRPr="00360BE3">
        <w:rPr>
          <w:rFonts w:ascii="游ゴシック" w:eastAsia="游ゴシック" w:hAnsi="游ゴシック"/>
          <w:sz w:val="24"/>
        </w:rPr>
        <w:t>3</w:t>
      </w:r>
      <w:r w:rsidRPr="00360BE3">
        <w:rPr>
          <w:rFonts w:ascii="游ゴシック" w:eastAsia="游ゴシック" w:hAnsi="游ゴシック" w:hint="eastAsia"/>
          <w:sz w:val="24"/>
        </w:rPr>
        <w:t>）以外に有益な追加提案</w:t>
      </w:r>
      <w:r w:rsidRPr="00FE2A43">
        <w:rPr>
          <w:rFonts w:ascii="游ゴシック" w:eastAsia="游ゴシック" w:hAnsi="游ゴシック" w:hint="eastAsia"/>
          <w:sz w:val="24"/>
        </w:rPr>
        <w:t>を</w:t>
      </w:r>
      <w:r w:rsidRPr="00360BE3">
        <w:rPr>
          <w:rFonts w:ascii="游ゴシック" w:eastAsia="游ゴシック" w:hAnsi="游ゴシック" w:hint="eastAsia"/>
          <w:sz w:val="24"/>
        </w:rPr>
        <w:t>記載してください。</w:t>
      </w:r>
    </w:p>
    <w:p w:rsidR="00F47656" w:rsidRPr="00AF21C1" w:rsidRDefault="00F47656" w:rsidP="00F47656">
      <w:pPr>
        <w:spacing w:line="0" w:lineRule="atLeast"/>
        <w:ind w:firstLineChars="100" w:firstLine="221"/>
        <w:rPr>
          <w:rFonts w:ascii="游ゴシック" w:eastAsia="游ゴシック" w:hAnsi="游ゴシック"/>
          <w:sz w:val="24"/>
        </w:rPr>
        <w:sectPr w:rsidR="00F47656" w:rsidRPr="00AF21C1" w:rsidSect="006F1E10">
          <w:type w:val="continuous"/>
          <w:pgSz w:w="11906" w:h="16838" w:code="9"/>
          <w:pgMar w:top="1701" w:right="1134" w:bottom="1701" w:left="1418" w:header="851" w:footer="992" w:gutter="0"/>
          <w:cols w:space="425"/>
          <w:titlePg/>
          <w:docGrid w:type="linesAndChars" w:linePitch="335" w:charSpace="-3913"/>
        </w:sectPr>
      </w:pPr>
      <w:r w:rsidRPr="00AF21C1">
        <w:rPr>
          <w:rFonts w:ascii="游ゴシック" w:eastAsia="游ゴシック" w:hAnsi="游ゴシック" w:hint="eastAsia"/>
          <w:sz w:val="24"/>
        </w:rPr>
        <w:t>※企画提案書は別紙で作成しても構いませんが、概ね15</w:t>
      </w:r>
      <w:r>
        <w:rPr>
          <w:rFonts w:ascii="游ゴシック" w:eastAsia="游ゴシック" w:hAnsi="游ゴシック" w:hint="eastAsia"/>
          <w:sz w:val="24"/>
        </w:rPr>
        <w:t>ページ程度としてください。</w:t>
      </w:r>
    </w:p>
    <w:p w:rsidR="000F6508" w:rsidRDefault="000F6508"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CB6930" w:rsidRDefault="00CB6930" w:rsidP="000F6508">
      <w:pPr>
        <w:spacing w:line="0" w:lineRule="atLeast"/>
        <w:rPr>
          <w:rFonts w:ascii="游ゴシック" w:eastAsia="游ゴシック" w:hAnsi="游ゴシック" w:hint="eastAsia"/>
          <w:sz w:val="24"/>
        </w:rPr>
      </w:pPr>
      <w:bookmarkStart w:id="0" w:name="_GoBack"/>
      <w:bookmarkEnd w:id="0"/>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Default="00F47656" w:rsidP="000F6508">
      <w:pPr>
        <w:spacing w:line="0" w:lineRule="atLeast"/>
        <w:rPr>
          <w:rFonts w:ascii="游ゴシック" w:eastAsia="游ゴシック" w:hAnsi="游ゴシック"/>
          <w:sz w:val="24"/>
        </w:rPr>
      </w:pPr>
    </w:p>
    <w:p w:rsidR="00F47656" w:rsidRPr="00F47656" w:rsidRDefault="00F47656" w:rsidP="000F6508">
      <w:pPr>
        <w:spacing w:line="0" w:lineRule="atLeast"/>
        <w:rPr>
          <w:rFonts w:ascii="游ゴシック" w:eastAsia="游ゴシック" w:hAnsi="游ゴシック"/>
          <w:sz w:val="24"/>
        </w:rPr>
      </w:pPr>
    </w:p>
    <w:p w:rsidR="000F6508" w:rsidRPr="004A1BDB" w:rsidRDefault="000F6508" w:rsidP="000F6508">
      <w:pPr>
        <w:spacing w:line="0" w:lineRule="atLeast"/>
        <w:rPr>
          <w:rFonts w:ascii="游ゴシック" w:eastAsia="游ゴシック" w:hAnsi="游ゴシック"/>
          <w:sz w:val="24"/>
        </w:rPr>
        <w:sectPr w:rsidR="000F6508" w:rsidRPr="004A1BDB" w:rsidSect="006F1E10">
          <w:type w:val="continuous"/>
          <w:pgSz w:w="11906" w:h="16838" w:code="9"/>
          <w:pgMar w:top="1701" w:right="1134" w:bottom="1701" w:left="1418" w:header="851" w:footer="992" w:gutter="0"/>
          <w:cols w:space="425"/>
          <w:titlePg/>
          <w:docGrid w:type="linesAndChars" w:linePitch="335" w:charSpace="-3913"/>
        </w:sectPr>
      </w:pPr>
    </w:p>
    <w:p w:rsidR="004A1BDB" w:rsidRPr="00AF21C1" w:rsidRDefault="004A1BDB" w:rsidP="004A1BDB">
      <w:pPr>
        <w:spacing w:line="0" w:lineRule="atLeast"/>
        <w:rPr>
          <w:rFonts w:ascii="游ゴシック" w:eastAsia="游ゴシック" w:hAnsi="游ゴシック"/>
          <w:sz w:val="24"/>
        </w:rPr>
      </w:pPr>
      <w:r w:rsidRPr="00AF21C1">
        <w:rPr>
          <w:rFonts w:ascii="游ゴシック" w:eastAsia="游ゴシック" w:hAnsi="游ゴシック" w:hint="eastAsia"/>
          <w:sz w:val="24"/>
        </w:rPr>
        <w:lastRenderedPageBreak/>
        <w:t>(様式</w:t>
      </w:r>
      <w:r>
        <w:rPr>
          <w:rFonts w:ascii="游ゴシック" w:eastAsia="游ゴシック" w:hAnsi="游ゴシック" w:hint="eastAsia"/>
          <w:sz w:val="24"/>
        </w:rPr>
        <w:t>3</w:t>
      </w:r>
      <w:r w:rsidRPr="00AF21C1">
        <w:rPr>
          <w:rFonts w:ascii="游ゴシック" w:eastAsia="游ゴシック" w:hAnsi="游ゴシック" w:hint="eastAsia"/>
          <w:sz w:val="24"/>
        </w:rPr>
        <w:t>)</w:t>
      </w:r>
    </w:p>
    <w:p w:rsidR="004A1BDB" w:rsidRPr="00AF21C1" w:rsidRDefault="004A1BDB" w:rsidP="004A1BDB">
      <w:pPr>
        <w:spacing w:line="0" w:lineRule="atLeast"/>
        <w:ind w:leftChars="200" w:left="1380" w:hangingChars="400" w:hanging="960"/>
        <w:jc w:val="right"/>
        <w:rPr>
          <w:rFonts w:ascii="游ゴシック" w:eastAsia="游ゴシック" w:hAnsi="游ゴシック"/>
          <w:sz w:val="24"/>
        </w:rPr>
      </w:pPr>
      <w:r w:rsidRPr="00AF21C1">
        <w:rPr>
          <w:rFonts w:ascii="游ゴシック" w:eastAsia="游ゴシック" w:hAnsi="游ゴシック" w:hint="eastAsia"/>
          <w:sz w:val="24"/>
        </w:rPr>
        <w:t>令和</w:t>
      </w:r>
      <w:r w:rsidR="000F6508">
        <w:rPr>
          <w:rFonts w:ascii="游ゴシック" w:eastAsia="游ゴシック" w:hAnsi="游ゴシック" w:hint="eastAsia"/>
          <w:sz w:val="24"/>
        </w:rPr>
        <w:t>７</w:t>
      </w:r>
      <w:r w:rsidRPr="00AF21C1">
        <w:rPr>
          <w:rFonts w:ascii="游ゴシック" w:eastAsia="游ゴシック" w:hAnsi="游ゴシック" w:hint="eastAsia"/>
          <w:sz w:val="24"/>
        </w:rPr>
        <w:t>年　　月　　日</w:t>
      </w:r>
    </w:p>
    <w:p w:rsidR="004A1BDB" w:rsidRPr="00AF21C1" w:rsidRDefault="004A1BDB" w:rsidP="004A1BDB">
      <w:pPr>
        <w:spacing w:line="0" w:lineRule="atLeast"/>
        <w:ind w:leftChars="200" w:left="1380" w:hangingChars="400" w:hanging="960"/>
        <w:jc w:val="right"/>
        <w:rPr>
          <w:rFonts w:ascii="游ゴシック" w:eastAsia="游ゴシック" w:hAnsi="游ゴシック"/>
          <w:sz w:val="24"/>
        </w:rPr>
      </w:pPr>
    </w:p>
    <w:p w:rsidR="004A1BDB" w:rsidRPr="00AF21C1" w:rsidRDefault="004A1BDB" w:rsidP="004A1BDB">
      <w:pPr>
        <w:spacing w:line="0" w:lineRule="atLeast"/>
        <w:ind w:firstLineChars="100" w:firstLine="240"/>
        <w:rPr>
          <w:rFonts w:ascii="游ゴシック" w:eastAsia="游ゴシック" w:hAnsi="游ゴシック"/>
          <w:sz w:val="24"/>
          <w:u w:val="wave"/>
        </w:rPr>
      </w:pPr>
      <w:r w:rsidRPr="00AF21C1">
        <w:rPr>
          <w:rFonts w:ascii="游ゴシック" w:eastAsia="游ゴシック" w:hAnsi="游ゴシック" w:hint="eastAsia"/>
          <w:sz w:val="24"/>
        </w:rPr>
        <w:t>那　覇　市　長　　宛</w:t>
      </w:r>
    </w:p>
    <w:p w:rsidR="004A1BDB" w:rsidRPr="00AF21C1" w:rsidRDefault="004A1BDB" w:rsidP="004A1BDB">
      <w:pPr>
        <w:spacing w:line="0" w:lineRule="atLeast"/>
        <w:rPr>
          <w:rFonts w:ascii="游ゴシック" w:eastAsia="游ゴシック" w:hAnsi="游ゴシック"/>
          <w:sz w:val="24"/>
        </w:rPr>
      </w:pPr>
    </w:p>
    <w:p w:rsidR="004A1BDB" w:rsidRPr="00AF21C1" w:rsidRDefault="004A1BDB" w:rsidP="004A1BDB">
      <w:pPr>
        <w:spacing w:line="0" w:lineRule="atLeast"/>
        <w:ind w:firstLineChars="2300" w:firstLine="5520"/>
        <w:rPr>
          <w:rFonts w:ascii="游ゴシック" w:eastAsia="游ゴシック" w:hAnsi="游ゴシック"/>
          <w:sz w:val="24"/>
        </w:rPr>
      </w:pPr>
      <w:r w:rsidRPr="00AF21C1">
        <w:rPr>
          <w:rFonts w:ascii="游ゴシック" w:eastAsia="游ゴシック" w:hAnsi="游ゴシック" w:hint="eastAsia"/>
          <w:sz w:val="24"/>
        </w:rPr>
        <w:t>所在地</w:t>
      </w:r>
    </w:p>
    <w:p w:rsidR="004A1BDB" w:rsidRPr="00AF21C1" w:rsidRDefault="004A1BDB" w:rsidP="004A1BDB">
      <w:pPr>
        <w:spacing w:line="0" w:lineRule="atLeast"/>
        <w:ind w:firstLineChars="1900" w:firstLine="4560"/>
        <w:rPr>
          <w:rFonts w:ascii="游ゴシック" w:eastAsia="游ゴシック" w:hAnsi="游ゴシック"/>
          <w:sz w:val="24"/>
        </w:rPr>
      </w:pPr>
      <w:r w:rsidRPr="00AF21C1">
        <w:rPr>
          <w:rFonts w:ascii="游ゴシック" w:eastAsia="游ゴシック" w:hAnsi="游ゴシック" w:hint="eastAsia"/>
          <w:sz w:val="24"/>
        </w:rPr>
        <w:t>商号または名称</w:t>
      </w:r>
    </w:p>
    <w:p w:rsidR="004A1BDB" w:rsidRPr="00AF21C1" w:rsidRDefault="004A1BDB" w:rsidP="004A1BDB">
      <w:pPr>
        <w:tabs>
          <w:tab w:val="left" w:pos="6480"/>
        </w:tabs>
        <w:spacing w:line="0" w:lineRule="atLeast"/>
        <w:ind w:rightChars="33" w:right="69" w:firstLineChars="2300" w:firstLine="5520"/>
        <w:rPr>
          <w:rFonts w:ascii="游ゴシック" w:eastAsia="游ゴシック" w:hAnsi="游ゴシック"/>
          <w:sz w:val="24"/>
        </w:rPr>
      </w:pPr>
      <w:r w:rsidRPr="00AF21C1">
        <w:rPr>
          <w:rFonts w:ascii="游ゴシック" w:eastAsia="游ゴシック" w:hAnsi="游ゴシック" w:hint="eastAsia"/>
          <w:sz w:val="24"/>
        </w:rPr>
        <w:t xml:space="preserve">代表者　　　　　　　　　　</w:t>
      </w:r>
    </w:p>
    <w:p w:rsidR="004A1BDB" w:rsidRPr="00AF21C1" w:rsidRDefault="004A1BDB" w:rsidP="004A1BDB">
      <w:pPr>
        <w:tabs>
          <w:tab w:val="num" w:pos="720"/>
          <w:tab w:val="left" w:pos="1080"/>
        </w:tabs>
        <w:autoSpaceDE w:val="0"/>
        <w:autoSpaceDN w:val="0"/>
        <w:adjustRightInd w:val="0"/>
        <w:spacing w:line="0" w:lineRule="atLeast"/>
        <w:jc w:val="left"/>
        <w:rPr>
          <w:rFonts w:ascii="游ゴシック" w:eastAsia="游ゴシック" w:hAnsi="游ゴシック"/>
          <w:sz w:val="24"/>
        </w:rPr>
      </w:pPr>
    </w:p>
    <w:p w:rsidR="004A1BDB" w:rsidRPr="00AF21C1" w:rsidRDefault="004A1BDB" w:rsidP="004A1BDB">
      <w:pPr>
        <w:spacing w:line="0" w:lineRule="atLeast"/>
        <w:ind w:left="1320" w:hangingChars="550" w:hanging="1320"/>
        <w:jc w:val="center"/>
        <w:rPr>
          <w:rFonts w:ascii="游ゴシック" w:eastAsia="游ゴシック" w:hAnsi="游ゴシック"/>
          <w:sz w:val="24"/>
        </w:rPr>
      </w:pPr>
      <w:r w:rsidRPr="00AF21C1">
        <w:rPr>
          <w:rFonts w:ascii="游ゴシック" w:eastAsia="游ゴシック" w:hAnsi="游ゴシック" w:hint="eastAsia"/>
          <w:sz w:val="24"/>
        </w:rPr>
        <w:t>会　社　概　要</w:t>
      </w:r>
    </w:p>
    <w:p w:rsidR="004A1BDB" w:rsidRPr="00AF21C1" w:rsidRDefault="004A1BDB" w:rsidP="004A1BDB">
      <w:pPr>
        <w:spacing w:line="0" w:lineRule="atLeast"/>
        <w:ind w:left="480" w:hangingChars="200" w:hanging="480"/>
        <w:rPr>
          <w:rFonts w:ascii="游ゴシック" w:eastAsia="游ゴシック" w:hAnsi="游ゴシック"/>
          <w:sz w:val="24"/>
        </w:rPr>
      </w:pPr>
    </w:p>
    <w:p w:rsidR="004A1BDB" w:rsidRPr="00AF21C1" w:rsidRDefault="004A1BDB" w:rsidP="004A1BDB">
      <w:pPr>
        <w:spacing w:line="0" w:lineRule="atLeast"/>
        <w:rPr>
          <w:rFonts w:ascii="游ゴシック" w:eastAsia="游ゴシック" w:hAnsi="游ゴシック"/>
          <w:b/>
          <w:sz w:val="24"/>
        </w:rPr>
      </w:pPr>
      <w:r w:rsidRPr="00AF21C1">
        <w:rPr>
          <w:rFonts w:ascii="游ゴシック" w:eastAsia="游ゴシック" w:hAnsi="游ゴシック" w:hint="eastAsia"/>
          <w:b/>
          <w:sz w:val="24"/>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6295"/>
      </w:tblGrid>
      <w:tr w:rsidR="004A1BDB" w:rsidRPr="00AF21C1" w:rsidTr="00106B5D">
        <w:trPr>
          <w:trHeight w:val="573"/>
        </w:trPr>
        <w:tc>
          <w:tcPr>
            <w:tcW w:w="2693" w:type="dxa"/>
            <w:hideMark/>
          </w:tcPr>
          <w:p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１　設　立</w:t>
            </w:r>
          </w:p>
        </w:tc>
        <w:tc>
          <w:tcPr>
            <w:tcW w:w="6804" w:type="dxa"/>
            <w:hideMark/>
          </w:tcPr>
          <w:p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hint="eastAsia"/>
                <w:sz w:val="24"/>
              </w:rPr>
              <w:t xml:space="preserve">　　　　　　　年　　　　　月</w:t>
            </w:r>
          </w:p>
        </w:tc>
      </w:tr>
      <w:tr w:rsidR="004A1BDB" w:rsidRPr="00AF21C1" w:rsidTr="00106B5D">
        <w:trPr>
          <w:trHeight w:val="776"/>
        </w:trPr>
        <w:tc>
          <w:tcPr>
            <w:tcW w:w="2693" w:type="dxa"/>
            <w:hideMark/>
          </w:tcPr>
          <w:p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２　資本金</w:t>
            </w:r>
          </w:p>
        </w:tc>
        <w:tc>
          <w:tcPr>
            <w:tcW w:w="6804" w:type="dxa"/>
          </w:tcPr>
          <w:p w:rsidR="004A1BDB" w:rsidRPr="00AF21C1" w:rsidRDefault="004A1BDB" w:rsidP="00106B5D">
            <w:pPr>
              <w:spacing w:line="0" w:lineRule="atLeast"/>
              <w:rPr>
                <w:rFonts w:ascii="游ゴシック" w:eastAsia="游ゴシック" w:hAnsi="游ゴシック"/>
                <w:sz w:val="24"/>
              </w:rPr>
            </w:pPr>
          </w:p>
        </w:tc>
      </w:tr>
      <w:tr w:rsidR="004A1BDB" w:rsidRPr="00AF21C1" w:rsidTr="00106B5D">
        <w:trPr>
          <w:trHeight w:val="776"/>
        </w:trPr>
        <w:tc>
          <w:tcPr>
            <w:tcW w:w="2693" w:type="dxa"/>
            <w:hideMark/>
          </w:tcPr>
          <w:p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３　社員数</w:t>
            </w:r>
          </w:p>
        </w:tc>
        <w:tc>
          <w:tcPr>
            <w:tcW w:w="6804" w:type="dxa"/>
          </w:tcPr>
          <w:p w:rsidR="004A1BDB" w:rsidRPr="00AF21C1" w:rsidRDefault="004A1BDB" w:rsidP="00106B5D">
            <w:pPr>
              <w:spacing w:line="0" w:lineRule="atLeast"/>
              <w:rPr>
                <w:rFonts w:ascii="游ゴシック" w:eastAsia="游ゴシック" w:hAnsi="游ゴシック"/>
                <w:sz w:val="24"/>
              </w:rPr>
            </w:pPr>
          </w:p>
        </w:tc>
      </w:tr>
      <w:tr w:rsidR="004A1BDB" w:rsidRPr="00AF21C1" w:rsidTr="00106B5D">
        <w:trPr>
          <w:trHeight w:val="699"/>
        </w:trPr>
        <w:tc>
          <w:tcPr>
            <w:tcW w:w="2693" w:type="dxa"/>
            <w:hideMark/>
          </w:tcPr>
          <w:p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４　主な業務内容</w:t>
            </w:r>
          </w:p>
        </w:tc>
        <w:tc>
          <w:tcPr>
            <w:tcW w:w="6804" w:type="dxa"/>
          </w:tcPr>
          <w:p w:rsidR="004A1BDB" w:rsidRPr="00AF21C1" w:rsidRDefault="004A1BDB" w:rsidP="00106B5D">
            <w:pPr>
              <w:spacing w:line="0" w:lineRule="atLeast"/>
              <w:rPr>
                <w:rFonts w:ascii="游ゴシック" w:eastAsia="游ゴシック" w:hAnsi="游ゴシック"/>
                <w:sz w:val="24"/>
              </w:rPr>
            </w:pPr>
          </w:p>
          <w:p w:rsidR="004A1BDB" w:rsidRPr="00AF21C1" w:rsidRDefault="004A1BDB" w:rsidP="00106B5D">
            <w:pPr>
              <w:spacing w:line="0" w:lineRule="atLeast"/>
              <w:rPr>
                <w:rFonts w:ascii="游ゴシック" w:eastAsia="游ゴシック" w:hAnsi="游ゴシック"/>
                <w:sz w:val="24"/>
              </w:rPr>
            </w:pPr>
          </w:p>
          <w:p w:rsidR="004A1BDB" w:rsidRPr="00AF21C1" w:rsidRDefault="004A1BDB" w:rsidP="00106B5D">
            <w:pPr>
              <w:spacing w:line="0" w:lineRule="atLeast"/>
              <w:rPr>
                <w:rFonts w:ascii="游ゴシック" w:eastAsia="游ゴシック" w:hAnsi="游ゴシック"/>
                <w:sz w:val="24"/>
              </w:rPr>
            </w:pPr>
          </w:p>
          <w:p w:rsidR="004A1BDB" w:rsidRPr="00AF21C1" w:rsidRDefault="004A1BDB" w:rsidP="00106B5D">
            <w:pPr>
              <w:spacing w:line="0" w:lineRule="atLeast"/>
              <w:rPr>
                <w:rFonts w:ascii="游ゴシック" w:eastAsia="游ゴシック" w:hAnsi="游ゴシック"/>
                <w:sz w:val="24"/>
              </w:rPr>
            </w:pPr>
          </w:p>
        </w:tc>
      </w:tr>
      <w:tr w:rsidR="004A1BDB" w:rsidRPr="00AF21C1" w:rsidTr="00106B5D">
        <w:trPr>
          <w:trHeight w:val="1583"/>
        </w:trPr>
        <w:tc>
          <w:tcPr>
            <w:tcW w:w="2693" w:type="dxa"/>
          </w:tcPr>
          <w:p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５　主な取引先</w:t>
            </w:r>
          </w:p>
        </w:tc>
        <w:tc>
          <w:tcPr>
            <w:tcW w:w="6804" w:type="dxa"/>
          </w:tcPr>
          <w:p w:rsidR="004A1BDB" w:rsidRPr="00AF21C1" w:rsidRDefault="004A1BDB" w:rsidP="00106B5D">
            <w:pPr>
              <w:spacing w:line="0" w:lineRule="atLeast"/>
              <w:rPr>
                <w:rFonts w:ascii="游ゴシック" w:eastAsia="游ゴシック" w:hAnsi="游ゴシック"/>
                <w:sz w:val="24"/>
              </w:rPr>
            </w:pPr>
          </w:p>
        </w:tc>
      </w:tr>
      <w:tr w:rsidR="004A1BDB" w:rsidRPr="00AF21C1" w:rsidTr="00106B5D">
        <w:trPr>
          <w:trHeight w:val="1912"/>
        </w:trPr>
        <w:tc>
          <w:tcPr>
            <w:tcW w:w="2693" w:type="dxa"/>
            <w:hideMark/>
          </w:tcPr>
          <w:p w:rsidR="004A1BDB" w:rsidRPr="00AF21C1" w:rsidRDefault="004A1BDB" w:rsidP="00106B5D">
            <w:pPr>
              <w:spacing w:line="0" w:lineRule="atLeast"/>
              <w:ind w:firstLineChars="15" w:firstLine="36"/>
              <w:rPr>
                <w:rFonts w:ascii="游ゴシック" w:eastAsia="游ゴシック" w:hAnsi="游ゴシック"/>
                <w:sz w:val="24"/>
              </w:rPr>
            </w:pPr>
            <w:r w:rsidRPr="00AF21C1">
              <w:rPr>
                <w:rFonts w:ascii="游ゴシック" w:eastAsia="游ゴシック" w:hAnsi="游ゴシック" w:hint="eastAsia"/>
                <w:sz w:val="24"/>
              </w:rPr>
              <w:t>６　連絡先</w:t>
            </w:r>
            <w:r w:rsidRPr="00AF21C1">
              <w:rPr>
                <w:rFonts w:ascii="游ゴシック" w:eastAsia="游ゴシック" w:hAnsi="游ゴシック"/>
                <w:sz w:val="24"/>
              </w:rPr>
              <w:t>(</w:t>
            </w:r>
            <w:r w:rsidRPr="00AF21C1">
              <w:rPr>
                <w:rFonts w:ascii="游ゴシック" w:eastAsia="游ゴシック" w:hAnsi="游ゴシック" w:hint="eastAsia"/>
                <w:sz w:val="24"/>
              </w:rPr>
              <w:t>担当者</w:t>
            </w:r>
            <w:r w:rsidRPr="00AF21C1">
              <w:rPr>
                <w:rFonts w:ascii="游ゴシック" w:eastAsia="游ゴシック" w:hAnsi="游ゴシック"/>
                <w:sz w:val="24"/>
              </w:rPr>
              <w:t>)</w:t>
            </w:r>
          </w:p>
        </w:tc>
        <w:tc>
          <w:tcPr>
            <w:tcW w:w="6804" w:type="dxa"/>
            <w:hideMark/>
          </w:tcPr>
          <w:p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hint="eastAsia"/>
                <w:sz w:val="24"/>
              </w:rPr>
              <w:t>部署</w:t>
            </w:r>
          </w:p>
          <w:p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hint="eastAsia"/>
                <w:sz w:val="24"/>
              </w:rPr>
              <w:t>氏名</w:t>
            </w:r>
          </w:p>
          <w:p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sz w:val="24"/>
              </w:rPr>
              <w:t>Te</w:t>
            </w:r>
            <w:r w:rsidRPr="00AF21C1">
              <w:rPr>
                <w:rFonts w:ascii="游ゴシック" w:eastAsia="游ゴシック" w:hAnsi="游ゴシック" w:hint="eastAsia"/>
                <w:sz w:val="24"/>
              </w:rPr>
              <w:t>l</w:t>
            </w:r>
          </w:p>
          <w:p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sz w:val="24"/>
              </w:rPr>
              <w:t>Fax</w:t>
            </w:r>
          </w:p>
          <w:p w:rsidR="004A1BDB" w:rsidRPr="00AF21C1" w:rsidRDefault="004A1BDB" w:rsidP="00106B5D">
            <w:pPr>
              <w:spacing w:line="0" w:lineRule="atLeast"/>
              <w:rPr>
                <w:rFonts w:ascii="游ゴシック" w:eastAsia="游ゴシック" w:hAnsi="游ゴシック"/>
                <w:sz w:val="24"/>
              </w:rPr>
            </w:pPr>
            <w:r w:rsidRPr="00AF21C1">
              <w:rPr>
                <w:rFonts w:ascii="游ゴシック" w:eastAsia="游ゴシック" w:hAnsi="游ゴシック"/>
                <w:sz w:val="24"/>
              </w:rPr>
              <w:t>e-mail</w:t>
            </w:r>
          </w:p>
        </w:tc>
      </w:tr>
    </w:tbl>
    <w:p w:rsidR="004A1BDB" w:rsidRDefault="004A1BDB" w:rsidP="004A1BDB">
      <w:pPr>
        <w:spacing w:line="0" w:lineRule="atLeast"/>
        <w:ind w:right="-42"/>
        <w:jc w:val="left"/>
        <w:rPr>
          <w:rFonts w:ascii="游ゴシック" w:eastAsia="游ゴシック" w:hAnsi="游ゴシック"/>
          <w:sz w:val="24"/>
        </w:rPr>
      </w:pPr>
    </w:p>
    <w:p w:rsidR="004A1BDB" w:rsidRDefault="004A1BDB" w:rsidP="004A1BDB">
      <w:pPr>
        <w:spacing w:line="0" w:lineRule="atLeast"/>
        <w:ind w:right="-42"/>
        <w:jc w:val="left"/>
        <w:rPr>
          <w:rFonts w:ascii="游ゴシック" w:eastAsia="游ゴシック" w:hAnsi="游ゴシック"/>
          <w:sz w:val="24"/>
        </w:rPr>
      </w:pPr>
    </w:p>
    <w:p w:rsidR="004A1BDB" w:rsidRDefault="004A1BDB" w:rsidP="004A1BDB">
      <w:pPr>
        <w:spacing w:line="0" w:lineRule="atLeast"/>
        <w:ind w:right="-42"/>
        <w:jc w:val="left"/>
        <w:rPr>
          <w:rFonts w:ascii="游ゴシック" w:eastAsia="游ゴシック" w:hAnsi="游ゴシック"/>
          <w:sz w:val="24"/>
        </w:rPr>
      </w:pPr>
    </w:p>
    <w:p w:rsidR="0041325C" w:rsidRPr="00AF21C1" w:rsidRDefault="004A1BDB" w:rsidP="004A1BDB">
      <w:pPr>
        <w:spacing w:line="0" w:lineRule="atLeast"/>
        <w:ind w:right="-42"/>
        <w:jc w:val="left"/>
        <w:rPr>
          <w:rFonts w:ascii="游ゴシック" w:eastAsia="游ゴシック" w:hAnsi="游ゴシック"/>
          <w:sz w:val="24"/>
        </w:rPr>
      </w:pPr>
      <w:r w:rsidRPr="00AF21C1">
        <w:rPr>
          <w:rFonts w:ascii="游ゴシック" w:eastAsia="游ゴシック" w:hAnsi="游ゴシック" w:hint="eastAsia"/>
          <w:sz w:val="24"/>
        </w:rPr>
        <w:lastRenderedPageBreak/>
        <w:t xml:space="preserve"> </w:t>
      </w:r>
      <w:r w:rsidR="0041325C" w:rsidRPr="00AF21C1">
        <w:rPr>
          <w:rFonts w:ascii="游ゴシック" w:eastAsia="游ゴシック" w:hAnsi="游ゴシック" w:hint="eastAsia"/>
          <w:sz w:val="24"/>
        </w:rPr>
        <w:t>(様式</w:t>
      </w:r>
      <w:r w:rsidR="00A33A60">
        <w:rPr>
          <w:rFonts w:ascii="游ゴシック" w:eastAsia="游ゴシック" w:hAnsi="游ゴシック" w:hint="eastAsia"/>
          <w:sz w:val="24"/>
        </w:rPr>
        <w:t>4</w:t>
      </w:r>
      <w:r w:rsidR="0041325C" w:rsidRPr="00AF21C1">
        <w:rPr>
          <w:rFonts w:ascii="游ゴシック" w:eastAsia="游ゴシック" w:hAnsi="游ゴシック" w:hint="eastAsia"/>
          <w:sz w:val="24"/>
        </w:rPr>
        <w:t>)</w:t>
      </w:r>
    </w:p>
    <w:p w:rsidR="00D27E42" w:rsidRPr="00AF21C1" w:rsidRDefault="00912E69" w:rsidP="00AF21C1">
      <w:pPr>
        <w:spacing w:line="0" w:lineRule="atLeast"/>
        <w:ind w:right="-42"/>
        <w:jc w:val="right"/>
        <w:rPr>
          <w:rFonts w:ascii="游ゴシック" w:eastAsia="游ゴシック" w:hAnsi="游ゴシック"/>
          <w:sz w:val="24"/>
        </w:rPr>
      </w:pPr>
      <w:r w:rsidRPr="00AF21C1">
        <w:rPr>
          <w:rFonts w:ascii="游ゴシック" w:eastAsia="游ゴシック" w:hAnsi="游ゴシック" w:hint="eastAsia"/>
          <w:sz w:val="24"/>
        </w:rPr>
        <w:t>令和</w:t>
      </w:r>
      <w:r w:rsidR="000F6508">
        <w:rPr>
          <w:rFonts w:ascii="游ゴシック" w:eastAsia="游ゴシック" w:hAnsi="游ゴシック" w:hint="eastAsia"/>
          <w:sz w:val="24"/>
        </w:rPr>
        <w:t>７</w:t>
      </w:r>
      <w:r w:rsidR="00D27E42" w:rsidRPr="00AF21C1">
        <w:rPr>
          <w:rFonts w:ascii="游ゴシック" w:eastAsia="游ゴシック" w:hAnsi="游ゴシック" w:hint="eastAsia"/>
          <w:sz w:val="24"/>
        </w:rPr>
        <w:t>年　　月　　日</w:t>
      </w:r>
    </w:p>
    <w:p w:rsidR="00D27E42" w:rsidRPr="00AF21C1" w:rsidRDefault="00D27E42" w:rsidP="00AF21C1">
      <w:pPr>
        <w:spacing w:line="0" w:lineRule="atLeast"/>
        <w:ind w:firstLineChars="100" w:firstLine="240"/>
        <w:rPr>
          <w:rFonts w:ascii="游ゴシック" w:eastAsia="游ゴシック" w:hAnsi="游ゴシック"/>
          <w:sz w:val="24"/>
        </w:rPr>
      </w:pPr>
      <w:r w:rsidRPr="00AF21C1">
        <w:rPr>
          <w:rFonts w:ascii="游ゴシック" w:eastAsia="游ゴシック" w:hAnsi="游ゴシック" w:hint="eastAsia"/>
          <w:sz w:val="24"/>
        </w:rPr>
        <w:t>那　覇　市　長　　宛</w:t>
      </w:r>
    </w:p>
    <w:p w:rsidR="00D27E42" w:rsidRPr="00AF21C1" w:rsidRDefault="00AB2557" w:rsidP="00AF21C1">
      <w:pPr>
        <w:spacing w:line="0" w:lineRule="atLeast"/>
        <w:ind w:rightChars="876" w:right="1840"/>
        <w:jc w:val="right"/>
        <w:rPr>
          <w:rFonts w:ascii="游ゴシック" w:eastAsia="游ゴシック" w:hAnsi="游ゴシック"/>
          <w:sz w:val="24"/>
        </w:rPr>
      </w:pPr>
      <w:r w:rsidRPr="00AF21C1">
        <w:rPr>
          <w:rFonts w:ascii="游ゴシック" w:eastAsia="游ゴシック" w:hAnsi="游ゴシック" w:hint="eastAsia"/>
          <w:sz w:val="24"/>
        </w:rPr>
        <w:t>所在地</w:t>
      </w:r>
      <w:r w:rsidR="00AF21C1">
        <w:rPr>
          <w:rFonts w:ascii="游ゴシック" w:eastAsia="游ゴシック" w:hAnsi="游ゴシック" w:hint="eastAsia"/>
          <w:sz w:val="24"/>
        </w:rPr>
        <w:t xml:space="preserve">　　　　　　　　</w:t>
      </w:r>
      <w:r w:rsidR="00D27E42" w:rsidRPr="00AF21C1">
        <w:rPr>
          <w:rFonts w:ascii="游ゴシック" w:eastAsia="游ゴシック" w:hAnsi="游ゴシック" w:hint="eastAsia"/>
          <w:sz w:val="24"/>
        </w:rPr>
        <w:t xml:space="preserve">　　　　</w:t>
      </w:r>
    </w:p>
    <w:p w:rsidR="00D27E42" w:rsidRPr="00AF21C1" w:rsidRDefault="00AF21C1" w:rsidP="00AF21C1">
      <w:pPr>
        <w:spacing w:line="0" w:lineRule="atLeast"/>
        <w:ind w:rightChars="876" w:right="1840"/>
        <w:jc w:val="right"/>
        <w:rPr>
          <w:rFonts w:ascii="游ゴシック" w:eastAsia="游ゴシック" w:hAnsi="游ゴシック"/>
          <w:sz w:val="24"/>
        </w:rPr>
      </w:pPr>
      <w:r>
        <w:rPr>
          <w:rFonts w:ascii="游ゴシック" w:eastAsia="游ゴシック" w:hAnsi="游ゴシック" w:hint="eastAsia"/>
          <w:sz w:val="24"/>
        </w:rPr>
        <w:t xml:space="preserve">商号または名称　　　　　　</w:t>
      </w:r>
      <w:r w:rsidR="00D27E42" w:rsidRPr="00AF21C1">
        <w:rPr>
          <w:rFonts w:ascii="游ゴシック" w:eastAsia="游ゴシック" w:hAnsi="游ゴシック" w:hint="eastAsia"/>
          <w:sz w:val="24"/>
        </w:rPr>
        <w:t xml:space="preserve">　　　　　　</w:t>
      </w:r>
    </w:p>
    <w:p w:rsidR="00D27E42" w:rsidRPr="00AF21C1" w:rsidRDefault="00AF21C1" w:rsidP="00AF21C1">
      <w:pPr>
        <w:spacing w:line="0" w:lineRule="atLeast"/>
        <w:ind w:rightChars="876" w:right="1840"/>
        <w:jc w:val="right"/>
        <w:rPr>
          <w:rFonts w:ascii="游ゴシック" w:eastAsia="游ゴシック" w:hAnsi="游ゴシック"/>
          <w:sz w:val="24"/>
        </w:rPr>
      </w:pPr>
      <w:r>
        <w:rPr>
          <w:rFonts w:ascii="游ゴシック" w:eastAsia="游ゴシック" w:hAnsi="游ゴシック" w:hint="eastAsia"/>
          <w:sz w:val="24"/>
        </w:rPr>
        <w:t xml:space="preserve">代表者　　　　　　</w:t>
      </w:r>
      <w:r w:rsidR="00984010" w:rsidRPr="00AF21C1">
        <w:rPr>
          <w:rFonts w:ascii="游ゴシック" w:eastAsia="游ゴシック" w:hAnsi="游ゴシック" w:hint="eastAsia"/>
          <w:sz w:val="24"/>
        </w:rPr>
        <w:t xml:space="preserve">　　　　　</w:t>
      </w:r>
    </w:p>
    <w:p w:rsidR="00D27E42" w:rsidRPr="00AF21C1" w:rsidRDefault="00D27E42" w:rsidP="00AF21C1">
      <w:pPr>
        <w:spacing w:line="0" w:lineRule="atLeast"/>
        <w:ind w:right="788"/>
        <w:rPr>
          <w:rFonts w:ascii="游ゴシック" w:eastAsia="游ゴシック" w:hAnsi="游ゴシック"/>
          <w:sz w:val="24"/>
        </w:rPr>
      </w:pPr>
    </w:p>
    <w:p w:rsidR="00D27E42" w:rsidRPr="00AF21C1" w:rsidRDefault="00D27E42" w:rsidP="00AF21C1">
      <w:pPr>
        <w:spacing w:line="0" w:lineRule="atLeast"/>
        <w:jc w:val="center"/>
        <w:rPr>
          <w:rFonts w:ascii="游ゴシック" w:eastAsia="游ゴシック" w:hAnsi="游ゴシック"/>
          <w:sz w:val="24"/>
        </w:rPr>
      </w:pPr>
      <w:r w:rsidRPr="00AF21C1">
        <w:rPr>
          <w:rFonts w:ascii="游ゴシック" w:eastAsia="游ゴシック" w:hAnsi="游ゴシック" w:hint="eastAsia"/>
          <w:sz w:val="24"/>
        </w:rPr>
        <w:t>業務実績調書</w:t>
      </w:r>
    </w:p>
    <w:p w:rsidR="00D27E42" w:rsidRPr="00AF21C1" w:rsidRDefault="00D27E42" w:rsidP="00AF21C1">
      <w:pPr>
        <w:spacing w:line="0" w:lineRule="atLeast"/>
        <w:rPr>
          <w:rFonts w:ascii="游ゴシック" w:eastAsia="游ゴシック" w:hAnsi="游ゴシック"/>
          <w:sz w:val="24"/>
        </w:rPr>
      </w:pPr>
    </w:p>
    <w:p w:rsidR="00D27E42" w:rsidRPr="00AF21C1" w:rsidRDefault="004A1BDB" w:rsidP="00AF21C1">
      <w:pPr>
        <w:spacing w:line="0" w:lineRule="atLeast"/>
        <w:ind w:firstLineChars="100" w:firstLine="240"/>
        <w:rPr>
          <w:rFonts w:ascii="游ゴシック" w:eastAsia="游ゴシック" w:hAnsi="游ゴシック"/>
          <w:sz w:val="24"/>
        </w:rPr>
      </w:pPr>
      <w:r>
        <w:rPr>
          <w:rFonts w:ascii="游ゴシック" w:eastAsia="游ゴシック" w:hAnsi="游ゴシック" w:hint="eastAsia"/>
          <w:sz w:val="24"/>
        </w:rPr>
        <w:t>令和</w:t>
      </w:r>
      <w:r w:rsidR="000F6508">
        <w:rPr>
          <w:rFonts w:ascii="游ゴシック" w:eastAsia="游ゴシック" w:hAnsi="游ゴシック" w:hint="eastAsia"/>
          <w:sz w:val="24"/>
        </w:rPr>
        <w:t>7</w:t>
      </w:r>
      <w:r w:rsidRPr="00AF21C1">
        <w:rPr>
          <w:rFonts w:ascii="游ゴシック" w:eastAsia="游ゴシック" w:hAnsi="游ゴシック" w:hint="eastAsia"/>
          <w:sz w:val="24"/>
        </w:rPr>
        <w:t>年</w:t>
      </w:r>
      <w:r w:rsidR="000F6508">
        <w:rPr>
          <w:rFonts w:ascii="游ゴシック" w:eastAsia="游ゴシック" w:hAnsi="游ゴシック" w:hint="eastAsia"/>
          <w:sz w:val="24"/>
        </w:rPr>
        <w:t>4</w:t>
      </w:r>
      <w:r w:rsidRPr="00AF21C1">
        <w:rPr>
          <w:rFonts w:ascii="游ゴシック" w:eastAsia="游ゴシック" w:hAnsi="游ゴシック" w:hint="eastAsia"/>
          <w:sz w:val="24"/>
        </w:rPr>
        <w:t>月</w:t>
      </w:r>
      <w:r w:rsidR="000F6508" w:rsidRPr="00F47656">
        <w:rPr>
          <w:rFonts w:ascii="游ゴシック" w:eastAsia="游ゴシック" w:hAnsi="游ゴシック" w:hint="eastAsia"/>
          <w:sz w:val="24"/>
        </w:rPr>
        <w:t>21</w:t>
      </w:r>
      <w:r w:rsidRPr="00AF21C1">
        <w:rPr>
          <w:rFonts w:ascii="游ゴシック" w:eastAsia="游ゴシック" w:hAnsi="游ゴシック" w:hint="eastAsia"/>
          <w:sz w:val="24"/>
        </w:rPr>
        <w:t>日付募集のあった｢</w:t>
      </w:r>
      <w:r w:rsidR="000F6508">
        <w:rPr>
          <w:rFonts w:ascii="游ゴシック" w:eastAsia="游ゴシック" w:hAnsi="游ゴシック" w:hint="eastAsia"/>
          <w:sz w:val="24"/>
        </w:rPr>
        <w:t>令和７年度</w:t>
      </w:r>
      <w:r>
        <w:rPr>
          <w:rFonts w:ascii="游ゴシック" w:eastAsia="游ゴシック" w:hAnsi="游ゴシック" w:hint="eastAsia"/>
          <w:sz w:val="24"/>
        </w:rPr>
        <w:t>那覇市女性デジタル人材育成支援</w:t>
      </w:r>
      <w:r w:rsidRPr="00AF21C1">
        <w:rPr>
          <w:rFonts w:ascii="游ゴシック" w:eastAsia="游ゴシック" w:hAnsi="游ゴシック" w:hint="eastAsia"/>
          <w:sz w:val="24"/>
        </w:rPr>
        <w:t>事業｣ついて、過去３年間に受託した、</w:t>
      </w:r>
      <w:r w:rsidR="00E83811" w:rsidRPr="00F177F0">
        <w:rPr>
          <w:rFonts w:ascii="游ゴシック" w:eastAsia="游ゴシック" w:hAnsi="游ゴシック" w:hint="eastAsia"/>
          <w:sz w:val="24"/>
        </w:rPr>
        <w:t>女性</w:t>
      </w:r>
      <w:r w:rsidRPr="00F177F0">
        <w:rPr>
          <w:rFonts w:ascii="游ゴシック" w:eastAsia="游ゴシック" w:hAnsi="游ゴシック" w:hint="eastAsia"/>
          <w:sz w:val="24"/>
        </w:rPr>
        <w:t>人材育成業務に係る</w:t>
      </w:r>
      <w:r w:rsidRPr="00AF21C1">
        <w:rPr>
          <w:rFonts w:ascii="游ゴシック" w:eastAsia="游ゴシック" w:hAnsi="游ゴシック" w:hint="eastAsia"/>
          <w:sz w:val="24"/>
        </w:rPr>
        <w:t>業務実績は以下のとおりです。（記入実績にかかる契約書の写しを添付してください。）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311262" w:rsidRPr="00AF21C1" w:rsidTr="009A2ED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業務概要</w:t>
            </w:r>
          </w:p>
        </w:tc>
      </w:tr>
      <w:tr w:rsidR="00311262" w:rsidRPr="00AF21C1" w:rsidTr="009A2ED0">
        <w:trPr>
          <w:trHeight w:val="921"/>
        </w:trPr>
        <w:tc>
          <w:tcPr>
            <w:tcW w:w="404" w:type="dxa"/>
            <w:vMerge/>
            <w:tcBorders>
              <w:right w:val="single" w:sz="4" w:space="0" w:color="auto"/>
            </w:tcBorders>
            <w:shd w:val="clear" w:color="auto" w:fill="auto"/>
            <w:vAlign w:val="center"/>
          </w:tcPr>
          <w:p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AF21C1" w:rsidRDefault="00311262" w:rsidP="00AF21C1">
            <w:pPr>
              <w:spacing w:line="0" w:lineRule="atLeast"/>
              <w:rPr>
                <w:rFonts w:ascii="游ゴシック" w:eastAsia="游ゴシック" w:hAnsi="游ゴシック"/>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r>
      <w:tr w:rsidR="00311262" w:rsidRPr="00AF21C1" w:rsidTr="009A2ED0">
        <w:trPr>
          <w:trHeight w:val="254"/>
        </w:trPr>
        <w:tc>
          <w:tcPr>
            <w:tcW w:w="404" w:type="dxa"/>
            <w:vMerge/>
            <w:tcBorders>
              <w:right w:val="single"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契約期間</w:t>
            </w:r>
          </w:p>
        </w:tc>
        <w:tc>
          <w:tcPr>
            <w:tcW w:w="2986" w:type="dxa"/>
            <w:tcBorders>
              <w:top w:val="single" w:sz="4" w:space="0" w:color="auto"/>
              <w:left w:val="dashSmallGap" w:sz="4" w:space="0" w:color="auto"/>
              <w:bottom w:val="single" w:sz="4" w:space="0" w:color="auto"/>
            </w:tcBorders>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契約金額</w:t>
            </w:r>
          </w:p>
        </w:tc>
      </w:tr>
      <w:tr w:rsidR="00311262" w:rsidRPr="00AF21C1" w:rsidTr="009A2ED0">
        <w:trPr>
          <w:trHeight w:val="501"/>
        </w:trPr>
        <w:tc>
          <w:tcPr>
            <w:tcW w:w="404" w:type="dxa"/>
            <w:vMerge/>
            <w:tcBorders>
              <w:bottom w:val="single" w:sz="12" w:space="0" w:color="auto"/>
              <w:right w:val="single"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2986" w:type="dxa"/>
            <w:tcBorders>
              <w:top w:val="single" w:sz="4" w:space="0" w:color="auto"/>
              <w:left w:val="dashSmallGap" w:sz="4" w:space="0" w:color="auto"/>
              <w:bottom w:val="single" w:sz="12" w:space="0" w:color="auto"/>
            </w:tcBorders>
          </w:tcPr>
          <w:p w:rsidR="00311262" w:rsidRPr="00AF21C1" w:rsidRDefault="00311262" w:rsidP="00AF21C1">
            <w:pPr>
              <w:spacing w:line="0" w:lineRule="atLeast"/>
              <w:ind w:firstLineChars="100" w:firstLine="220"/>
              <w:rPr>
                <w:rFonts w:ascii="游ゴシック" w:eastAsia="游ゴシック" w:hAnsi="游ゴシック"/>
                <w:sz w:val="22"/>
                <w:szCs w:val="22"/>
              </w:rPr>
            </w:pPr>
          </w:p>
        </w:tc>
      </w:tr>
      <w:tr w:rsidR="00311262" w:rsidRPr="00AF21C1" w:rsidTr="009A2ED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業務概要</w:t>
            </w:r>
          </w:p>
        </w:tc>
      </w:tr>
      <w:tr w:rsidR="00311262" w:rsidRPr="00AF21C1" w:rsidTr="009A2ED0">
        <w:trPr>
          <w:trHeight w:val="921"/>
        </w:trPr>
        <w:tc>
          <w:tcPr>
            <w:tcW w:w="404" w:type="dxa"/>
            <w:vMerge/>
            <w:tcBorders>
              <w:right w:val="single" w:sz="4" w:space="0" w:color="auto"/>
            </w:tcBorders>
            <w:shd w:val="clear" w:color="auto" w:fill="auto"/>
            <w:vAlign w:val="center"/>
          </w:tcPr>
          <w:p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AF21C1" w:rsidRDefault="00311262" w:rsidP="00AF21C1">
            <w:pPr>
              <w:spacing w:line="0" w:lineRule="atLeast"/>
              <w:rPr>
                <w:rFonts w:ascii="游ゴシック" w:eastAsia="游ゴシック" w:hAnsi="游ゴシック"/>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r>
      <w:tr w:rsidR="00311262" w:rsidRPr="00AF21C1" w:rsidTr="009A2ED0">
        <w:trPr>
          <w:trHeight w:val="254"/>
        </w:trPr>
        <w:tc>
          <w:tcPr>
            <w:tcW w:w="404" w:type="dxa"/>
            <w:vMerge/>
            <w:tcBorders>
              <w:right w:val="single"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契約期間</w:t>
            </w:r>
          </w:p>
        </w:tc>
        <w:tc>
          <w:tcPr>
            <w:tcW w:w="2986" w:type="dxa"/>
            <w:tcBorders>
              <w:top w:val="single" w:sz="4" w:space="0" w:color="auto"/>
              <w:left w:val="dashSmallGap" w:sz="4" w:space="0" w:color="auto"/>
              <w:bottom w:val="single" w:sz="4" w:space="0" w:color="auto"/>
            </w:tcBorders>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契約金額</w:t>
            </w:r>
          </w:p>
        </w:tc>
      </w:tr>
      <w:tr w:rsidR="00311262" w:rsidRPr="00AF21C1" w:rsidTr="009A2ED0">
        <w:trPr>
          <w:trHeight w:val="501"/>
        </w:trPr>
        <w:tc>
          <w:tcPr>
            <w:tcW w:w="404" w:type="dxa"/>
            <w:vMerge/>
            <w:tcBorders>
              <w:bottom w:val="single" w:sz="12" w:space="0" w:color="auto"/>
              <w:right w:val="single"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2986" w:type="dxa"/>
            <w:tcBorders>
              <w:top w:val="single" w:sz="4" w:space="0" w:color="auto"/>
              <w:left w:val="dashSmallGap" w:sz="4" w:space="0" w:color="auto"/>
              <w:bottom w:val="single" w:sz="12" w:space="0" w:color="auto"/>
            </w:tcBorders>
          </w:tcPr>
          <w:p w:rsidR="00311262" w:rsidRPr="00AF21C1" w:rsidRDefault="00311262" w:rsidP="00AF21C1">
            <w:pPr>
              <w:spacing w:line="0" w:lineRule="atLeast"/>
              <w:ind w:firstLineChars="100" w:firstLine="220"/>
              <w:rPr>
                <w:rFonts w:ascii="游ゴシック" w:eastAsia="游ゴシック" w:hAnsi="游ゴシック"/>
                <w:sz w:val="22"/>
                <w:szCs w:val="22"/>
              </w:rPr>
            </w:pPr>
          </w:p>
        </w:tc>
      </w:tr>
      <w:tr w:rsidR="00311262" w:rsidRPr="00AF21C1" w:rsidTr="009A2ED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業務概要</w:t>
            </w:r>
          </w:p>
        </w:tc>
      </w:tr>
      <w:tr w:rsidR="00311262" w:rsidRPr="00AF21C1" w:rsidTr="009A2ED0">
        <w:trPr>
          <w:trHeight w:val="921"/>
        </w:trPr>
        <w:tc>
          <w:tcPr>
            <w:tcW w:w="404" w:type="dxa"/>
            <w:vMerge/>
            <w:tcBorders>
              <w:right w:val="single" w:sz="4" w:space="0" w:color="auto"/>
            </w:tcBorders>
            <w:shd w:val="clear" w:color="auto" w:fill="auto"/>
            <w:vAlign w:val="center"/>
          </w:tcPr>
          <w:p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AF21C1" w:rsidRDefault="00311262" w:rsidP="00AF21C1">
            <w:pPr>
              <w:spacing w:line="0" w:lineRule="atLeast"/>
              <w:rPr>
                <w:rFonts w:ascii="游ゴシック" w:eastAsia="游ゴシック" w:hAnsi="游ゴシック"/>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r>
      <w:tr w:rsidR="00311262" w:rsidRPr="00AF21C1" w:rsidTr="009A2ED0">
        <w:trPr>
          <w:trHeight w:val="254"/>
        </w:trPr>
        <w:tc>
          <w:tcPr>
            <w:tcW w:w="404" w:type="dxa"/>
            <w:vMerge/>
            <w:tcBorders>
              <w:right w:val="single"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契約期間</w:t>
            </w:r>
          </w:p>
        </w:tc>
        <w:tc>
          <w:tcPr>
            <w:tcW w:w="2986" w:type="dxa"/>
            <w:tcBorders>
              <w:top w:val="single" w:sz="4" w:space="0" w:color="auto"/>
              <w:left w:val="dashSmallGap" w:sz="4" w:space="0" w:color="auto"/>
              <w:bottom w:val="single" w:sz="4" w:space="0" w:color="auto"/>
            </w:tcBorders>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契約金額</w:t>
            </w:r>
          </w:p>
        </w:tc>
      </w:tr>
      <w:tr w:rsidR="00311262" w:rsidRPr="00AF21C1" w:rsidTr="009A2ED0">
        <w:trPr>
          <w:trHeight w:val="501"/>
        </w:trPr>
        <w:tc>
          <w:tcPr>
            <w:tcW w:w="404" w:type="dxa"/>
            <w:vMerge/>
            <w:tcBorders>
              <w:bottom w:val="single" w:sz="12" w:space="0" w:color="auto"/>
              <w:right w:val="single"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AF21C1" w:rsidRDefault="00311262" w:rsidP="00AF21C1">
            <w:pPr>
              <w:spacing w:line="0" w:lineRule="atLeast"/>
              <w:rPr>
                <w:rFonts w:ascii="游ゴシック" w:eastAsia="游ゴシック" w:hAnsi="游ゴシック"/>
                <w:sz w:val="22"/>
                <w:szCs w:val="22"/>
              </w:rPr>
            </w:pPr>
          </w:p>
        </w:tc>
        <w:tc>
          <w:tcPr>
            <w:tcW w:w="2986" w:type="dxa"/>
            <w:tcBorders>
              <w:top w:val="single" w:sz="4" w:space="0" w:color="auto"/>
              <w:left w:val="dashSmallGap" w:sz="4" w:space="0" w:color="auto"/>
              <w:bottom w:val="single" w:sz="12" w:space="0" w:color="auto"/>
            </w:tcBorders>
          </w:tcPr>
          <w:p w:rsidR="00311262" w:rsidRPr="00AF21C1" w:rsidRDefault="00311262" w:rsidP="00AF21C1">
            <w:pPr>
              <w:spacing w:line="0" w:lineRule="atLeast"/>
              <w:ind w:firstLineChars="100" w:firstLine="220"/>
              <w:rPr>
                <w:rFonts w:ascii="游ゴシック" w:eastAsia="游ゴシック" w:hAnsi="游ゴシック"/>
                <w:sz w:val="22"/>
                <w:szCs w:val="22"/>
              </w:rPr>
            </w:pPr>
          </w:p>
        </w:tc>
      </w:tr>
      <w:tr w:rsidR="00311262" w:rsidRPr="00AF21C1" w:rsidTr="009A2ED0">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rsidR="00311262" w:rsidRPr="00AF21C1" w:rsidRDefault="00311262" w:rsidP="00AF21C1">
            <w:pPr>
              <w:spacing w:line="0" w:lineRule="atLeast"/>
              <w:jc w:val="center"/>
              <w:rPr>
                <w:rFonts w:ascii="游ゴシック" w:eastAsia="游ゴシック" w:hAnsi="游ゴシック"/>
                <w:b/>
                <w:sz w:val="22"/>
                <w:szCs w:val="22"/>
              </w:rPr>
            </w:pPr>
          </w:p>
        </w:tc>
        <w:tc>
          <w:tcPr>
            <w:tcW w:w="9386" w:type="dxa"/>
            <w:gridSpan w:val="3"/>
            <w:tcBorders>
              <w:top w:val="single" w:sz="12" w:space="0" w:color="auto"/>
              <w:left w:val="nil"/>
              <w:bottom w:val="single" w:sz="4" w:space="0" w:color="auto"/>
            </w:tcBorders>
            <w:shd w:val="clear" w:color="auto" w:fill="auto"/>
            <w:vAlign w:val="center"/>
          </w:tcPr>
          <w:p w:rsidR="00311262" w:rsidRPr="00AF21C1" w:rsidRDefault="00311262" w:rsidP="00AF21C1">
            <w:pPr>
              <w:spacing w:line="0" w:lineRule="atLeast"/>
              <w:jc w:val="center"/>
              <w:rPr>
                <w:rFonts w:ascii="游ゴシック" w:eastAsia="游ゴシック" w:hAnsi="游ゴシック"/>
                <w:b/>
                <w:sz w:val="22"/>
                <w:szCs w:val="22"/>
              </w:rPr>
            </w:pPr>
            <w:r w:rsidRPr="00AF21C1">
              <w:rPr>
                <w:rFonts w:ascii="游ゴシック" w:eastAsia="游ゴシック" w:hAnsi="游ゴシック" w:hint="eastAsia"/>
                <w:b/>
                <w:sz w:val="22"/>
                <w:szCs w:val="22"/>
              </w:rPr>
              <w:t>本件業務に関係する優位的事項</w:t>
            </w:r>
          </w:p>
        </w:tc>
      </w:tr>
      <w:tr w:rsidR="00311262" w:rsidRPr="00AF21C1" w:rsidTr="009A2ED0">
        <w:trPr>
          <w:trHeight w:val="921"/>
        </w:trPr>
        <w:tc>
          <w:tcPr>
            <w:tcW w:w="9790" w:type="dxa"/>
            <w:gridSpan w:val="4"/>
            <w:tcBorders>
              <w:top w:val="single" w:sz="4" w:space="0" w:color="auto"/>
              <w:left w:val="single" w:sz="12" w:space="0" w:color="auto"/>
              <w:bottom w:val="single" w:sz="12" w:space="0" w:color="auto"/>
            </w:tcBorders>
            <w:shd w:val="clear" w:color="auto" w:fill="auto"/>
            <w:vAlign w:val="center"/>
          </w:tcPr>
          <w:p w:rsidR="00311262" w:rsidRPr="00AF21C1" w:rsidRDefault="00311262" w:rsidP="00AF21C1">
            <w:pPr>
              <w:spacing w:line="0" w:lineRule="atLeast"/>
              <w:rPr>
                <w:rFonts w:ascii="游ゴシック" w:eastAsia="游ゴシック" w:hAnsi="游ゴシック"/>
                <w:sz w:val="22"/>
                <w:szCs w:val="22"/>
              </w:rPr>
            </w:pPr>
          </w:p>
        </w:tc>
      </w:tr>
    </w:tbl>
    <w:p w:rsidR="00D27E42" w:rsidRPr="00AF21C1" w:rsidRDefault="00D27E42" w:rsidP="00AF21C1">
      <w:pPr>
        <w:spacing w:line="0" w:lineRule="atLeast"/>
        <w:rPr>
          <w:rFonts w:ascii="游ゴシック" w:eastAsia="游ゴシック" w:hAnsi="游ゴシック"/>
          <w:sz w:val="24"/>
          <w:u w:val="wave"/>
        </w:rPr>
      </w:pPr>
      <w:r w:rsidRPr="00AF21C1">
        <w:rPr>
          <w:rFonts w:ascii="游ゴシック" w:eastAsia="游ゴシック" w:hAnsi="游ゴシック" w:hint="eastAsia"/>
          <w:sz w:val="24"/>
        </w:rPr>
        <w:t>※　適宜追加してください。</w:t>
      </w:r>
    </w:p>
    <w:p w:rsidR="00D27E42" w:rsidRPr="00AF21C1" w:rsidRDefault="00D27E42" w:rsidP="00AF21C1">
      <w:pPr>
        <w:spacing w:line="0" w:lineRule="atLeast"/>
        <w:rPr>
          <w:rFonts w:ascii="游ゴシック" w:eastAsia="游ゴシック" w:hAnsi="游ゴシック"/>
          <w:sz w:val="24"/>
        </w:rPr>
      </w:pPr>
      <w:r w:rsidRPr="00AF21C1">
        <w:rPr>
          <w:rFonts w:ascii="游ゴシック" w:eastAsia="游ゴシック" w:hAnsi="游ゴシック"/>
          <w:sz w:val="24"/>
        </w:rPr>
        <w:br w:type="page"/>
      </w:r>
      <w:r w:rsidRPr="00AF21C1">
        <w:rPr>
          <w:rFonts w:ascii="游ゴシック" w:eastAsia="游ゴシック" w:hAnsi="游ゴシック" w:hint="eastAsia"/>
          <w:sz w:val="24"/>
        </w:rPr>
        <w:lastRenderedPageBreak/>
        <w:t>(様式</w:t>
      </w:r>
      <w:r w:rsidR="00A33A60">
        <w:rPr>
          <w:rFonts w:ascii="游ゴシック" w:eastAsia="游ゴシック" w:hAnsi="游ゴシック" w:hint="eastAsia"/>
          <w:sz w:val="24"/>
        </w:rPr>
        <w:t>5</w:t>
      </w:r>
      <w:r w:rsidRPr="00AF21C1">
        <w:rPr>
          <w:rFonts w:ascii="游ゴシック" w:eastAsia="游ゴシック" w:hAnsi="游ゴシック" w:hint="eastAsia"/>
          <w:sz w:val="24"/>
        </w:rPr>
        <w:t>)</w:t>
      </w:r>
    </w:p>
    <w:p w:rsidR="00D27E42" w:rsidRPr="00AF21C1" w:rsidRDefault="00912E69" w:rsidP="00AF21C1">
      <w:pPr>
        <w:spacing w:line="0" w:lineRule="atLeast"/>
        <w:jc w:val="right"/>
        <w:rPr>
          <w:rFonts w:ascii="游ゴシック" w:eastAsia="游ゴシック" w:hAnsi="游ゴシック"/>
          <w:sz w:val="24"/>
        </w:rPr>
      </w:pPr>
      <w:r w:rsidRPr="00AF21C1">
        <w:rPr>
          <w:rFonts w:ascii="游ゴシック" w:eastAsia="游ゴシック" w:hAnsi="游ゴシック" w:hint="eastAsia"/>
          <w:sz w:val="24"/>
        </w:rPr>
        <w:t>令和</w:t>
      </w:r>
      <w:r w:rsidR="000F6508">
        <w:rPr>
          <w:rFonts w:ascii="游ゴシック" w:eastAsia="游ゴシック" w:hAnsi="游ゴシック" w:hint="eastAsia"/>
          <w:sz w:val="24"/>
        </w:rPr>
        <w:t>7</w:t>
      </w:r>
      <w:r w:rsidR="00D27E42" w:rsidRPr="00AF21C1">
        <w:rPr>
          <w:rFonts w:ascii="游ゴシック" w:eastAsia="游ゴシック" w:hAnsi="游ゴシック" w:hint="eastAsia"/>
          <w:sz w:val="24"/>
        </w:rPr>
        <w:t>年</w:t>
      </w:r>
      <w:r w:rsidR="00E64C99" w:rsidRPr="00AF21C1">
        <w:rPr>
          <w:rFonts w:ascii="游ゴシック" w:eastAsia="游ゴシック" w:hAnsi="游ゴシック" w:hint="eastAsia"/>
          <w:sz w:val="24"/>
        </w:rPr>
        <w:t xml:space="preserve">　</w:t>
      </w:r>
      <w:r w:rsidR="00D27E42" w:rsidRPr="00AF21C1">
        <w:rPr>
          <w:rFonts w:ascii="游ゴシック" w:eastAsia="游ゴシック" w:hAnsi="游ゴシック" w:hint="eastAsia"/>
          <w:sz w:val="24"/>
        </w:rPr>
        <w:t>月　　日</w:t>
      </w:r>
    </w:p>
    <w:p w:rsidR="00D27E42" w:rsidRPr="00AF21C1" w:rsidRDefault="00D27E42" w:rsidP="00AF21C1">
      <w:pPr>
        <w:spacing w:line="0" w:lineRule="atLeast"/>
        <w:rPr>
          <w:rFonts w:ascii="游ゴシック" w:eastAsia="游ゴシック" w:hAnsi="游ゴシック"/>
          <w:sz w:val="24"/>
        </w:rPr>
      </w:pPr>
    </w:p>
    <w:p w:rsidR="00D27E42" w:rsidRPr="00AF21C1" w:rsidRDefault="00D27E42" w:rsidP="00AF21C1">
      <w:pPr>
        <w:spacing w:line="0" w:lineRule="atLeast"/>
        <w:jc w:val="center"/>
        <w:rPr>
          <w:rFonts w:ascii="游ゴシック" w:eastAsia="游ゴシック" w:hAnsi="游ゴシック"/>
          <w:sz w:val="24"/>
        </w:rPr>
      </w:pPr>
      <w:r w:rsidRPr="00AF21C1">
        <w:rPr>
          <w:rFonts w:ascii="游ゴシック" w:eastAsia="游ゴシック" w:hAnsi="游ゴシック" w:hint="eastAsia"/>
          <w:sz w:val="24"/>
        </w:rPr>
        <w:t>協力連携事業者届出書</w:t>
      </w:r>
    </w:p>
    <w:p w:rsidR="00D27E42" w:rsidRPr="00AF21C1" w:rsidRDefault="00D27E42" w:rsidP="00AF21C1">
      <w:pPr>
        <w:spacing w:line="0" w:lineRule="atLeast"/>
        <w:rPr>
          <w:rFonts w:ascii="游ゴシック" w:eastAsia="游ゴシック" w:hAnsi="游ゴシック"/>
          <w:sz w:val="24"/>
        </w:rPr>
      </w:pPr>
    </w:p>
    <w:p w:rsidR="00D27E42" w:rsidRPr="00AF21C1" w:rsidRDefault="00D27E42" w:rsidP="00AF21C1">
      <w:pPr>
        <w:spacing w:line="0" w:lineRule="atLeast"/>
        <w:ind w:firstLineChars="100" w:firstLine="240"/>
        <w:rPr>
          <w:rFonts w:ascii="游ゴシック" w:eastAsia="游ゴシック" w:hAnsi="游ゴシック"/>
          <w:sz w:val="24"/>
        </w:rPr>
      </w:pPr>
      <w:r w:rsidRPr="00AF21C1">
        <w:rPr>
          <w:rFonts w:ascii="游ゴシック" w:eastAsia="游ゴシック" w:hAnsi="游ゴシック" w:hint="eastAsia"/>
          <w:sz w:val="24"/>
        </w:rPr>
        <w:t>那覇市長　宛</w:t>
      </w:r>
    </w:p>
    <w:p w:rsidR="00D27E42" w:rsidRPr="00AF21C1" w:rsidRDefault="00D27E42" w:rsidP="00AF21C1">
      <w:pPr>
        <w:spacing w:line="0" w:lineRule="atLeast"/>
        <w:rPr>
          <w:rFonts w:ascii="游ゴシック" w:eastAsia="游ゴシック" w:hAnsi="游ゴシック"/>
          <w:sz w:val="24"/>
        </w:rPr>
      </w:pPr>
    </w:p>
    <w:p w:rsidR="00D27E42" w:rsidRPr="00AF21C1" w:rsidRDefault="00D27E42" w:rsidP="00AF21C1">
      <w:pPr>
        <w:spacing w:line="0" w:lineRule="atLeast"/>
        <w:ind w:firstLineChars="2300" w:firstLine="5520"/>
        <w:rPr>
          <w:rFonts w:ascii="游ゴシック" w:eastAsia="游ゴシック" w:hAnsi="游ゴシック"/>
          <w:sz w:val="24"/>
        </w:rPr>
      </w:pPr>
      <w:r w:rsidRPr="00AF21C1">
        <w:rPr>
          <w:rFonts w:ascii="游ゴシック" w:eastAsia="游ゴシック" w:hAnsi="游ゴシック" w:hint="eastAsia"/>
          <w:sz w:val="24"/>
        </w:rPr>
        <w:t>所在地</w:t>
      </w:r>
    </w:p>
    <w:p w:rsidR="00D27E42" w:rsidRPr="00AF21C1" w:rsidRDefault="00D27E42" w:rsidP="00AF21C1">
      <w:pPr>
        <w:spacing w:line="0" w:lineRule="atLeast"/>
        <w:ind w:firstLineChars="1900" w:firstLine="4560"/>
        <w:rPr>
          <w:rFonts w:ascii="游ゴシック" w:eastAsia="游ゴシック" w:hAnsi="游ゴシック"/>
          <w:sz w:val="24"/>
        </w:rPr>
      </w:pPr>
      <w:r w:rsidRPr="00AF21C1">
        <w:rPr>
          <w:rFonts w:ascii="游ゴシック" w:eastAsia="游ゴシック" w:hAnsi="游ゴシック" w:hint="eastAsia"/>
          <w:sz w:val="24"/>
        </w:rPr>
        <w:t>商号または名称</w:t>
      </w:r>
    </w:p>
    <w:p w:rsidR="00D27E42" w:rsidRPr="00AF21C1" w:rsidRDefault="00D27E42" w:rsidP="00AF21C1">
      <w:pPr>
        <w:tabs>
          <w:tab w:val="left" w:pos="6480"/>
        </w:tabs>
        <w:spacing w:line="0" w:lineRule="atLeast"/>
        <w:ind w:rightChars="33" w:right="69" w:firstLineChars="2300" w:firstLine="5520"/>
        <w:rPr>
          <w:rFonts w:ascii="游ゴシック" w:eastAsia="游ゴシック" w:hAnsi="游ゴシック"/>
          <w:sz w:val="24"/>
        </w:rPr>
      </w:pPr>
      <w:r w:rsidRPr="00AF21C1">
        <w:rPr>
          <w:rFonts w:ascii="游ゴシック" w:eastAsia="游ゴシック" w:hAnsi="游ゴシック" w:hint="eastAsia"/>
          <w:sz w:val="24"/>
        </w:rPr>
        <w:t>代表者　　　　　　　　　　印</w:t>
      </w:r>
    </w:p>
    <w:p w:rsidR="00D27E42"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p>
    <w:p w:rsidR="00D27E42"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p>
    <w:p w:rsidR="00D27E42" w:rsidRPr="00AF21C1" w:rsidRDefault="00E64C99" w:rsidP="00AF21C1">
      <w:pPr>
        <w:spacing w:line="0" w:lineRule="atLeast"/>
        <w:ind w:firstLineChars="100" w:firstLine="240"/>
        <w:rPr>
          <w:rFonts w:ascii="游ゴシック" w:eastAsia="游ゴシック" w:hAnsi="游ゴシック"/>
          <w:sz w:val="24"/>
        </w:rPr>
      </w:pPr>
      <w:r w:rsidRPr="00AF21C1">
        <w:rPr>
          <w:rFonts w:ascii="游ゴシック" w:eastAsia="游ゴシック" w:hAnsi="游ゴシック" w:hint="eastAsia"/>
          <w:sz w:val="24"/>
        </w:rPr>
        <w:t>｢</w:t>
      </w:r>
      <w:r w:rsidR="000F6508">
        <w:rPr>
          <w:rFonts w:ascii="游ゴシック" w:eastAsia="游ゴシック" w:hAnsi="游ゴシック" w:hint="eastAsia"/>
          <w:sz w:val="24"/>
        </w:rPr>
        <w:t>令和７年度</w:t>
      </w:r>
      <w:r w:rsidR="003856FB" w:rsidRPr="003856FB">
        <w:rPr>
          <w:rFonts w:ascii="游ゴシック" w:eastAsia="游ゴシック" w:hAnsi="游ゴシック" w:hint="eastAsia"/>
          <w:sz w:val="24"/>
        </w:rPr>
        <w:t>那覇市女性デジタル人材育成支援事業</w:t>
      </w:r>
      <w:r w:rsidRPr="00AF21C1">
        <w:rPr>
          <w:rFonts w:ascii="游ゴシック" w:eastAsia="游ゴシック" w:hAnsi="游ゴシック" w:hint="eastAsia"/>
          <w:sz w:val="24"/>
        </w:rPr>
        <w:t>｣</w:t>
      </w:r>
      <w:r w:rsidR="00311262" w:rsidRPr="00AF21C1">
        <w:rPr>
          <w:rFonts w:ascii="游ゴシック" w:eastAsia="游ゴシック" w:hAnsi="游ゴシック" w:hint="eastAsia"/>
          <w:sz w:val="24"/>
        </w:rPr>
        <w:t>にかかる提案に</w:t>
      </w:r>
      <w:r w:rsidR="00D27E42" w:rsidRPr="00AF21C1">
        <w:rPr>
          <w:rFonts w:ascii="游ゴシック" w:eastAsia="游ゴシック" w:hAnsi="游ゴシック" w:hint="eastAsia"/>
          <w:sz w:val="24"/>
        </w:rPr>
        <w:t>あたり、協力連携を予定している事業者は以下のとおりです。</w:t>
      </w:r>
    </w:p>
    <w:p w:rsidR="00D27E42"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AF21C1" w:rsidTr="00226D65">
        <w:trPr>
          <w:trHeight w:val="64"/>
        </w:trPr>
        <w:tc>
          <w:tcPr>
            <w:tcW w:w="436" w:type="dxa"/>
          </w:tcPr>
          <w:p w:rsidR="00D27E42" w:rsidRPr="00AF21C1" w:rsidRDefault="00D27E42" w:rsidP="00AF21C1">
            <w:pPr>
              <w:tabs>
                <w:tab w:val="num" w:pos="720"/>
                <w:tab w:val="left" w:pos="1080"/>
              </w:tabs>
              <w:autoSpaceDE w:val="0"/>
              <w:autoSpaceDN w:val="0"/>
              <w:adjustRightInd w:val="0"/>
              <w:spacing w:line="0" w:lineRule="atLeast"/>
              <w:jc w:val="center"/>
              <w:rPr>
                <w:rFonts w:ascii="游ゴシック" w:eastAsia="游ゴシック" w:hAnsi="游ゴシック"/>
                <w:kern w:val="0"/>
                <w:sz w:val="24"/>
              </w:rPr>
            </w:pPr>
          </w:p>
        </w:tc>
        <w:tc>
          <w:tcPr>
            <w:tcW w:w="5480" w:type="dxa"/>
          </w:tcPr>
          <w:p w:rsidR="00D27E42" w:rsidRPr="00AF21C1" w:rsidRDefault="00D27E42" w:rsidP="00AF21C1">
            <w:pPr>
              <w:tabs>
                <w:tab w:val="num" w:pos="720"/>
                <w:tab w:val="left" w:pos="1080"/>
              </w:tabs>
              <w:autoSpaceDE w:val="0"/>
              <w:autoSpaceDN w:val="0"/>
              <w:adjustRightInd w:val="0"/>
              <w:spacing w:line="0" w:lineRule="atLeast"/>
              <w:jc w:val="center"/>
              <w:rPr>
                <w:rFonts w:ascii="游ゴシック" w:eastAsia="游ゴシック" w:hAnsi="游ゴシック"/>
                <w:kern w:val="0"/>
                <w:sz w:val="24"/>
              </w:rPr>
            </w:pPr>
            <w:r w:rsidRPr="00AF21C1">
              <w:rPr>
                <w:rFonts w:ascii="游ゴシック" w:eastAsia="游ゴシック" w:hAnsi="游ゴシック" w:hint="eastAsia"/>
                <w:kern w:val="0"/>
                <w:sz w:val="24"/>
              </w:rPr>
              <w:t>事業者</w:t>
            </w:r>
          </w:p>
        </w:tc>
        <w:tc>
          <w:tcPr>
            <w:tcW w:w="3260" w:type="dxa"/>
          </w:tcPr>
          <w:p w:rsidR="00D27E42" w:rsidRPr="00AF21C1" w:rsidRDefault="00D27E42" w:rsidP="00AF21C1">
            <w:pPr>
              <w:tabs>
                <w:tab w:val="num" w:pos="720"/>
                <w:tab w:val="left" w:pos="1080"/>
              </w:tabs>
              <w:autoSpaceDE w:val="0"/>
              <w:autoSpaceDN w:val="0"/>
              <w:adjustRightInd w:val="0"/>
              <w:spacing w:line="0" w:lineRule="atLeast"/>
              <w:jc w:val="center"/>
              <w:rPr>
                <w:rFonts w:ascii="游ゴシック" w:eastAsia="游ゴシック" w:hAnsi="游ゴシック"/>
                <w:kern w:val="0"/>
                <w:sz w:val="24"/>
              </w:rPr>
            </w:pPr>
            <w:r w:rsidRPr="00AF21C1">
              <w:rPr>
                <w:rFonts w:ascii="游ゴシック" w:eastAsia="游ゴシック" w:hAnsi="游ゴシック" w:hint="eastAsia"/>
                <w:kern w:val="0"/>
                <w:sz w:val="24"/>
              </w:rPr>
              <w:t>業務内容</w:t>
            </w:r>
          </w:p>
        </w:tc>
      </w:tr>
      <w:tr w:rsidR="00D27E42" w:rsidRPr="00AF21C1" w:rsidTr="00226D65">
        <w:trPr>
          <w:trHeight w:val="1601"/>
        </w:trPr>
        <w:tc>
          <w:tcPr>
            <w:tcW w:w="436"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1</w:t>
            </w:r>
          </w:p>
        </w:tc>
        <w:tc>
          <w:tcPr>
            <w:tcW w:w="548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 xml:space="preserve">　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r w:rsidR="00D27E42" w:rsidRPr="00AF21C1" w:rsidTr="00226D65">
        <w:trPr>
          <w:trHeight w:val="1613"/>
        </w:trPr>
        <w:tc>
          <w:tcPr>
            <w:tcW w:w="436"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2</w:t>
            </w:r>
          </w:p>
        </w:tc>
        <w:tc>
          <w:tcPr>
            <w:tcW w:w="548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r w:rsidR="00D27E42" w:rsidRPr="00AF21C1" w:rsidTr="00226D65">
        <w:trPr>
          <w:trHeight w:val="1598"/>
        </w:trPr>
        <w:tc>
          <w:tcPr>
            <w:tcW w:w="436"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3</w:t>
            </w:r>
          </w:p>
        </w:tc>
        <w:tc>
          <w:tcPr>
            <w:tcW w:w="548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r w:rsidR="00D27E42" w:rsidRPr="00AF21C1" w:rsidTr="00226D65">
        <w:trPr>
          <w:trHeight w:val="1598"/>
        </w:trPr>
        <w:tc>
          <w:tcPr>
            <w:tcW w:w="436"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4</w:t>
            </w:r>
          </w:p>
        </w:tc>
        <w:tc>
          <w:tcPr>
            <w:tcW w:w="548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所在地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商号</w:t>
            </w:r>
          </w:p>
          <w:p w:rsidR="00D27E42" w:rsidRPr="00AF21C1" w:rsidRDefault="00226D65"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 xml:space="preserve">代表者　　　　　　　　　　　　　　　</w:t>
            </w:r>
            <w:r w:rsidR="00D27E42" w:rsidRPr="00AF21C1">
              <w:rPr>
                <w:rFonts w:ascii="游ゴシック" w:eastAsia="游ゴシック" w:hAnsi="游ゴシック" w:hint="eastAsia"/>
                <w:kern w:val="0"/>
                <w:sz w:val="24"/>
              </w:rPr>
              <w:t>印</w:t>
            </w:r>
          </w:p>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r w:rsidRPr="00AF21C1">
              <w:rPr>
                <w:rFonts w:ascii="游ゴシック" w:eastAsia="游ゴシック" w:hAnsi="游ゴシック" w:hint="eastAsia"/>
                <w:kern w:val="0"/>
                <w:sz w:val="24"/>
              </w:rPr>
              <w:t>連絡先</w:t>
            </w:r>
          </w:p>
        </w:tc>
        <w:tc>
          <w:tcPr>
            <w:tcW w:w="3260" w:type="dxa"/>
            <w:vAlign w:val="center"/>
          </w:tcPr>
          <w:p w:rsidR="00D27E42" w:rsidRPr="00AF21C1" w:rsidRDefault="00D27E42" w:rsidP="00AF21C1">
            <w:pPr>
              <w:tabs>
                <w:tab w:val="num" w:pos="720"/>
                <w:tab w:val="left" w:pos="1080"/>
              </w:tabs>
              <w:autoSpaceDE w:val="0"/>
              <w:autoSpaceDN w:val="0"/>
              <w:adjustRightInd w:val="0"/>
              <w:spacing w:line="0" w:lineRule="atLeast"/>
              <w:rPr>
                <w:rFonts w:ascii="游ゴシック" w:eastAsia="游ゴシック" w:hAnsi="游ゴシック"/>
                <w:kern w:val="0"/>
                <w:sz w:val="24"/>
              </w:rPr>
            </w:pPr>
          </w:p>
        </w:tc>
      </w:tr>
    </w:tbl>
    <w:p w:rsidR="00E64C99" w:rsidRPr="00AF21C1" w:rsidRDefault="00D27E42" w:rsidP="00AF21C1">
      <w:pPr>
        <w:tabs>
          <w:tab w:val="num" w:pos="720"/>
          <w:tab w:val="left" w:pos="1080"/>
        </w:tabs>
        <w:autoSpaceDE w:val="0"/>
        <w:autoSpaceDN w:val="0"/>
        <w:adjustRightInd w:val="0"/>
        <w:spacing w:line="0" w:lineRule="atLeast"/>
        <w:jc w:val="left"/>
        <w:rPr>
          <w:rFonts w:ascii="游ゴシック" w:eastAsia="游ゴシック" w:hAnsi="游ゴシック"/>
          <w:sz w:val="24"/>
        </w:rPr>
      </w:pPr>
      <w:r w:rsidRPr="00AF21C1">
        <w:rPr>
          <w:rFonts w:ascii="游ゴシック" w:eastAsia="游ゴシック" w:hAnsi="游ゴシック" w:hint="eastAsia"/>
          <w:sz w:val="24"/>
        </w:rPr>
        <w:t xml:space="preserve">　※　適宜追加してください。</w:t>
      </w:r>
    </w:p>
    <w:sectPr w:rsidR="00E64C99" w:rsidRPr="00AF21C1"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B9A" w:rsidRDefault="00B72B9A">
      <w:r>
        <w:separator/>
      </w:r>
    </w:p>
  </w:endnote>
  <w:endnote w:type="continuationSeparator" w:id="0">
    <w:p w:rsidR="00B72B9A" w:rsidRDefault="00B7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370"/>
      <w:docPartObj>
        <w:docPartGallery w:val="Page Numbers (Bottom of Page)"/>
        <w:docPartUnique/>
      </w:docPartObj>
    </w:sdtPr>
    <w:sdtEndPr/>
    <w:sdtContent>
      <w:p w:rsidR="00C57488" w:rsidRDefault="00C57488" w:rsidP="00EE36BD">
        <w:pPr>
          <w:pStyle w:val="a6"/>
          <w:jc w:val="center"/>
        </w:pPr>
        <w:r w:rsidRPr="002712A2">
          <w:rPr>
            <w:rFonts w:asciiTheme="minorEastAsia" w:eastAsiaTheme="minorEastAsia" w:hAnsiTheme="minorEastAsia"/>
            <w:sz w:val="20"/>
            <w:szCs w:val="20"/>
          </w:rPr>
          <w:fldChar w:fldCharType="begin"/>
        </w:r>
        <w:r w:rsidRPr="002712A2">
          <w:rPr>
            <w:rFonts w:asciiTheme="minorEastAsia" w:eastAsiaTheme="minorEastAsia" w:hAnsiTheme="minorEastAsia"/>
            <w:sz w:val="20"/>
            <w:szCs w:val="20"/>
          </w:rPr>
          <w:instrText xml:space="preserve"> PAGE   \* MERGEFORMAT </w:instrText>
        </w:r>
        <w:r w:rsidRPr="002712A2">
          <w:rPr>
            <w:rFonts w:asciiTheme="minorEastAsia" w:eastAsiaTheme="minorEastAsia" w:hAnsiTheme="minorEastAsia"/>
            <w:sz w:val="20"/>
            <w:szCs w:val="20"/>
          </w:rPr>
          <w:fldChar w:fldCharType="separate"/>
        </w:r>
        <w:r w:rsidR="00CB6930" w:rsidRPr="00CB6930">
          <w:rPr>
            <w:rFonts w:asciiTheme="minorEastAsia" w:eastAsiaTheme="minorEastAsia" w:hAnsiTheme="minorEastAsia"/>
            <w:noProof/>
            <w:sz w:val="20"/>
            <w:szCs w:val="20"/>
            <w:lang w:val="ja-JP"/>
          </w:rPr>
          <w:t>1</w:t>
        </w:r>
        <w:r w:rsidRPr="002712A2">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B9A" w:rsidRDefault="00B72B9A">
      <w:r>
        <w:separator/>
      </w:r>
    </w:p>
  </w:footnote>
  <w:footnote w:type="continuationSeparator" w:id="0">
    <w:p w:rsidR="00B72B9A" w:rsidRDefault="00B7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7CB0"/>
    <w:multiLevelType w:val="hybridMultilevel"/>
    <w:tmpl w:val="9274192A"/>
    <w:lvl w:ilvl="0" w:tplc="F33000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D67B95"/>
    <w:multiLevelType w:val="hybridMultilevel"/>
    <w:tmpl w:val="2ED0540A"/>
    <w:lvl w:ilvl="0" w:tplc="47B2CE42">
      <w:numFmt w:val="bullet"/>
      <w:lvlText w:val="・"/>
      <w:lvlJc w:val="left"/>
      <w:pPr>
        <w:ind w:left="1354" w:hanging="360"/>
      </w:pPr>
      <w:rPr>
        <w:rFonts w:ascii="游ゴシック" w:eastAsia="游ゴシック" w:hAnsi="游ゴシック" w:cs="Times New Roman"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2" w15:restartNumberingAfterBreak="0">
    <w:nsid w:val="32367D6D"/>
    <w:multiLevelType w:val="hybridMultilevel"/>
    <w:tmpl w:val="49AA5462"/>
    <w:lvl w:ilvl="0" w:tplc="DA7A2978">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3" w15:restartNumberingAfterBreak="0">
    <w:nsid w:val="46C53453"/>
    <w:multiLevelType w:val="hybridMultilevel"/>
    <w:tmpl w:val="9FDA0950"/>
    <w:lvl w:ilvl="0" w:tplc="425C4424">
      <w:start w:val="1"/>
      <w:numFmt w:val="decimalEnclosedCircle"/>
      <w:lvlText w:val="%1"/>
      <w:lvlJc w:val="left"/>
      <w:pPr>
        <w:ind w:left="683" w:hanging="360"/>
      </w:pPr>
      <w:rPr>
        <w:rFonts w:hint="default"/>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4"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42C70FE"/>
    <w:multiLevelType w:val="hybridMultilevel"/>
    <w:tmpl w:val="9C0C1AB2"/>
    <w:lvl w:ilvl="0" w:tplc="0688EC74">
      <w:numFmt w:val="bullet"/>
      <w:lvlText w:val="・"/>
      <w:lvlJc w:val="left"/>
      <w:pPr>
        <w:ind w:left="1402" w:hanging="360"/>
      </w:pPr>
      <w:rPr>
        <w:rFonts w:ascii="游ゴシック" w:eastAsia="游ゴシック" w:hAnsi="游ゴシック" w:cs="Times New Roman" w:hint="eastAsia"/>
      </w:rPr>
    </w:lvl>
    <w:lvl w:ilvl="1" w:tplc="0409000B" w:tentative="1">
      <w:start w:val="1"/>
      <w:numFmt w:val="bullet"/>
      <w:lvlText w:val=""/>
      <w:lvlJc w:val="left"/>
      <w:pPr>
        <w:ind w:left="1882" w:hanging="420"/>
      </w:pPr>
      <w:rPr>
        <w:rFonts w:ascii="Wingdings" w:hAnsi="Wingdings" w:hint="default"/>
      </w:rPr>
    </w:lvl>
    <w:lvl w:ilvl="2" w:tplc="0409000D" w:tentative="1">
      <w:start w:val="1"/>
      <w:numFmt w:val="bullet"/>
      <w:lvlText w:val=""/>
      <w:lvlJc w:val="left"/>
      <w:pPr>
        <w:ind w:left="2302" w:hanging="420"/>
      </w:pPr>
      <w:rPr>
        <w:rFonts w:ascii="Wingdings" w:hAnsi="Wingdings" w:hint="default"/>
      </w:rPr>
    </w:lvl>
    <w:lvl w:ilvl="3" w:tplc="04090001" w:tentative="1">
      <w:start w:val="1"/>
      <w:numFmt w:val="bullet"/>
      <w:lvlText w:val=""/>
      <w:lvlJc w:val="left"/>
      <w:pPr>
        <w:ind w:left="2722" w:hanging="420"/>
      </w:pPr>
      <w:rPr>
        <w:rFonts w:ascii="Wingdings" w:hAnsi="Wingdings" w:hint="default"/>
      </w:rPr>
    </w:lvl>
    <w:lvl w:ilvl="4" w:tplc="0409000B" w:tentative="1">
      <w:start w:val="1"/>
      <w:numFmt w:val="bullet"/>
      <w:lvlText w:val=""/>
      <w:lvlJc w:val="left"/>
      <w:pPr>
        <w:ind w:left="3142" w:hanging="420"/>
      </w:pPr>
      <w:rPr>
        <w:rFonts w:ascii="Wingdings" w:hAnsi="Wingdings" w:hint="default"/>
      </w:rPr>
    </w:lvl>
    <w:lvl w:ilvl="5" w:tplc="0409000D" w:tentative="1">
      <w:start w:val="1"/>
      <w:numFmt w:val="bullet"/>
      <w:lvlText w:val=""/>
      <w:lvlJc w:val="left"/>
      <w:pPr>
        <w:ind w:left="3562" w:hanging="420"/>
      </w:pPr>
      <w:rPr>
        <w:rFonts w:ascii="Wingdings" w:hAnsi="Wingdings" w:hint="default"/>
      </w:rPr>
    </w:lvl>
    <w:lvl w:ilvl="6" w:tplc="04090001" w:tentative="1">
      <w:start w:val="1"/>
      <w:numFmt w:val="bullet"/>
      <w:lvlText w:val=""/>
      <w:lvlJc w:val="left"/>
      <w:pPr>
        <w:ind w:left="3982" w:hanging="420"/>
      </w:pPr>
      <w:rPr>
        <w:rFonts w:ascii="Wingdings" w:hAnsi="Wingdings" w:hint="default"/>
      </w:rPr>
    </w:lvl>
    <w:lvl w:ilvl="7" w:tplc="0409000B" w:tentative="1">
      <w:start w:val="1"/>
      <w:numFmt w:val="bullet"/>
      <w:lvlText w:val=""/>
      <w:lvlJc w:val="left"/>
      <w:pPr>
        <w:ind w:left="4402" w:hanging="420"/>
      </w:pPr>
      <w:rPr>
        <w:rFonts w:ascii="Wingdings" w:hAnsi="Wingdings" w:hint="default"/>
      </w:rPr>
    </w:lvl>
    <w:lvl w:ilvl="8" w:tplc="0409000D" w:tentative="1">
      <w:start w:val="1"/>
      <w:numFmt w:val="bullet"/>
      <w:lvlText w:val=""/>
      <w:lvlJc w:val="left"/>
      <w:pPr>
        <w:ind w:left="4822" w:hanging="420"/>
      </w:pPr>
      <w:rPr>
        <w:rFonts w:ascii="Wingdings" w:hAnsi="Wingdings" w:hint="default"/>
      </w:rPr>
    </w:lvl>
  </w:abstractNum>
  <w:abstractNum w:abstractNumId="6" w15:restartNumberingAfterBreak="0">
    <w:nsid w:val="705E096B"/>
    <w:multiLevelType w:val="hybridMultilevel"/>
    <w:tmpl w:val="DD883840"/>
    <w:lvl w:ilvl="0" w:tplc="BA922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AA"/>
    <w:rsid w:val="000007D0"/>
    <w:rsid w:val="000126C6"/>
    <w:rsid w:val="000215AF"/>
    <w:rsid w:val="000236F8"/>
    <w:rsid w:val="00025867"/>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A5E8B"/>
    <w:rsid w:val="000A7FFE"/>
    <w:rsid w:val="000B62FC"/>
    <w:rsid w:val="000B7668"/>
    <w:rsid w:val="000C123F"/>
    <w:rsid w:val="000C3A76"/>
    <w:rsid w:val="000C4772"/>
    <w:rsid w:val="000C7ED8"/>
    <w:rsid w:val="000D0E17"/>
    <w:rsid w:val="000E1B25"/>
    <w:rsid w:val="000F137C"/>
    <w:rsid w:val="000F2BBC"/>
    <w:rsid w:val="000F3508"/>
    <w:rsid w:val="000F63CC"/>
    <w:rsid w:val="000F6508"/>
    <w:rsid w:val="00110D70"/>
    <w:rsid w:val="001123D1"/>
    <w:rsid w:val="00112460"/>
    <w:rsid w:val="00113CF4"/>
    <w:rsid w:val="001168F9"/>
    <w:rsid w:val="001232E3"/>
    <w:rsid w:val="00124F61"/>
    <w:rsid w:val="001273DC"/>
    <w:rsid w:val="00130980"/>
    <w:rsid w:val="00132121"/>
    <w:rsid w:val="0013288F"/>
    <w:rsid w:val="001331AC"/>
    <w:rsid w:val="00133DC6"/>
    <w:rsid w:val="001405F7"/>
    <w:rsid w:val="00143BA2"/>
    <w:rsid w:val="00143C5E"/>
    <w:rsid w:val="001475C9"/>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B4753"/>
    <w:rsid w:val="001C1D99"/>
    <w:rsid w:val="001C704A"/>
    <w:rsid w:val="001D0B42"/>
    <w:rsid w:val="001D51BB"/>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32B5B"/>
    <w:rsid w:val="002434FD"/>
    <w:rsid w:val="00244501"/>
    <w:rsid w:val="00244654"/>
    <w:rsid w:val="00246F10"/>
    <w:rsid w:val="00247C6E"/>
    <w:rsid w:val="002518DE"/>
    <w:rsid w:val="00255471"/>
    <w:rsid w:val="002612A5"/>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B38F1"/>
    <w:rsid w:val="002B6F90"/>
    <w:rsid w:val="002B73CE"/>
    <w:rsid w:val="002C2F06"/>
    <w:rsid w:val="002C341B"/>
    <w:rsid w:val="002C574E"/>
    <w:rsid w:val="002C6CC2"/>
    <w:rsid w:val="002E0DB2"/>
    <w:rsid w:val="002F5774"/>
    <w:rsid w:val="00303EE5"/>
    <w:rsid w:val="00310A13"/>
    <w:rsid w:val="00311262"/>
    <w:rsid w:val="003151D2"/>
    <w:rsid w:val="00316C4B"/>
    <w:rsid w:val="003337DB"/>
    <w:rsid w:val="00335383"/>
    <w:rsid w:val="003354D4"/>
    <w:rsid w:val="00336648"/>
    <w:rsid w:val="00345DA8"/>
    <w:rsid w:val="00347BBA"/>
    <w:rsid w:val="00347C3C"/>
    <w:rsid w:val="003541A4"/>
    <w:rsid w:val="00355F36"/>
    <w:rsid w:val="003560AE"/>
    <w:rsid w:val="00376DAC"/>
    <w:rsid w:val="0038062E"/>
    <w:rsid w:val="003856FB"/>
    <w:rsid w:val="00385A5E"/>
    <w:rsid w:val="00386518"/>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74CF"/>
    <w:rsid w:val="0040394C"/>
    <w:rsid w:val="00406BF1"/>
    <w:rsid w:val="0041325C"/>
    <w:rsid w:val="00415A80"/>
    <w:rsid w:val="004209F1"/>
    <w:rsid w:val="00422F5B"/>
    <w:rsid w:val="00424EAE"/>
    <w:rsid w:val="00425E9F"/>
    <w:rsid w:val="004313AE"/>
    <w:rsid w:val="00436637"/>
    <w:rsid w:val="00442A6B"/>
    <w:rsid w:val="00450534"/>
    <w:rsid w:val="00451BA6"/>
    <w:rsid w:val="004523A5"/>
    <w:rsid w:val="00452A51"/>
    <w:rsid w:val="00454DBC"/>
    <w:rsid w:val="00456383"/>
    <w:rsid w:val="00456631"/>
    <w:rsid w:val="00457684"/>
    <w:rsid w:val="004630C9"/>
    <w:rsid w:val="00470B48"/>
    <w:rsid w:val="00471504"/>
    <w:rsid w:val="004721F3"/>
    <w:rsid w:val="00484E57"/>
    <w:rsid w:val="00486FD6"/>
    <w:rsid w:val="004A122D"/>
    <w:rsid w:val="004A1BDB"/>
    <w:rsid w:val="004A2550"/>
    <w:rsid w:val="004A5AFA"/>
    <w:rsid w:val="004B088B"/>
    <w:rsid w:val="004B0E36"/>
    <w:rsid w:val="004B1A08"/>
    <w:rsid w:val="004B4124"/>
    <w:rsid w:val="004C4525"/>
    <w:rsid w:val="004C7F68"/>
    <w:rsid w:val="004D0BFE"/>
    <w:rsid w:val="004D3248"/>
    <w:rsid w:val="004E65D7"/>
    <w:rsid w:val="004F044E"/>
    <w:rsid w:val="004F27C1"/>
    <w:rsid w:val="004F5EF4"/>
    <w:rsid w:val="00500FEF"/>
    <w:rsid w:val="005163DC"/>
    <w:rsid w:val="00523DC9"/>
    <w:rsid w:val="00526947"/>
    <w:rsid w:val="00527EF2"/>
    <w:rsid w:val="0054568B"/>
    <w:rsid w:val="0054657B"/>
    <w:rsid w:val="00551432"/>
    <w:rsid w:val="0055146D"/>
    <w:rsid w:val="00555203"/>
    <w:rsid w:val="005554C6"/>
    <w:rsid w:val="0055577F"/>
    <w:rsid w:val="00556785"/>
    <w:rsid w:val="00556EF8"/>
    <w:rsid w:val="005602DA"/>
    <w:rsid w:val="00560320"/>
    <w:rsid w:val="00560EB4"/>
    <w:rsid w:val="005711E9"/>
    <w:rsid w:val="00574236"/>
    <w:rsid w:val="00580FAA"/>
    <w:rsid w:val="00582A14"/>
    <w:rsid w:val="00586C66"/>
    <w:rsid w:val="00590EC7"/>
    <w:rsid w:val="00592FD3"/>
    <w:rsid w:val="005A35FA"/>
    <w:rsid w:val="005A4A24"/>
    <w:rsid w:val="005A55E6"/>
    <w:rsid w:val="005A777F"/>
    <w:rsid w:val="005A7A61"/>
    <w:rsid w:val="005B067D"/>
    <w:rsid w:val="005B221B"/>
    <w:rsid w:val="005B4800"/>
    <w:rsid w:val="005C2150"/>
    <w:rsid w:val="005C57AF"/>
    <w:rsid w:val="005C5E22"/>
    <w:rsid w:val="005E237C"/>
    <w:rsid w:val="005E662D"/>
    <w:rsid w:val="005F7E23"/>
    <w:rsid w:val="00601AB3"/>
    <w:rsid w:val="006054B5"/>
    <w:rsid w:val="00610661"/>
    <w:rsid w:val="006125BC"/>
    <w:rsid w:val="00613E0B"/>
    <w:rsid w:val="00616492"/>
    <w:rsid w:val="00636F3C"/>
    <w:rsid w:val="00642554"/>
    <w:rsid w:val="00642631"/>
    <w:rsid w:val="00647C3F"/>
    <w:rsid w:val="006607C0"/>
    <w:rsid w:val="006624A7"/>
    <w:rsid w:val="00665C9A"/>
    <w:rsid w:val="00667E80"/>
    <w:rsid w:val="006704C1"/>
    <w:rsid w:val="00670CF9"/>
    <w:rsid w:val="00671BF4"/>
    <w:rsid w:val="00675A70"/>
    <w:rsid w:val="00676131"/>
    <w:rsid w:val="00683A93"/>
    <w:rsid w:val="00687CD3"/>
    <w:rsid w:val="00693AC6"/>
    <w:rsid w:val="006A17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2F09"/>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7753"/>
    <w:rsid w:val="00814ED7"/>
    <w:rsid w:val="00815AAA"/>
    <w:rsid w:val="00830C8D"/>
    <w:rsid w:val="00845900"/>
    <w:rsid w:val="008460E1"/>
    <w:rsid w:val="00846E80"/>
    <w:rsid w:val="008516BC"/>
    <w:rsid w:val="00857256"/>
    <w:rsid w:val="0085777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3A91"/>
    <w:rsid w:val="008C7261"/>
    <w:rsid w:val="008E5C9F"/>
    <w:rsid w:val="008E70F6"/>
    <w:rsid w:val="008F13A9"/>
    <w:rsid w:val="008F7181"/>
    <w:rsid w:val="0090276E"/>
    <w:rsid w:val="00902792"/>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C7AC6"/>
    <w:rsid w:val="009D19BF"/>
    <w:rsid w:val="009E61E0"/>
    <w:rsid w:val="009F07E5"/>
    <w:rsid w:val="009F27ED"/>
    <w:rsid w:val="009F3098"/>
    <w:rsid w:val="00A02C2E"/>
    <w:rsid w:val="00A07A6F"/>
    <w:rsid w:val="00A11FC6"/>
    <w:rsid w:val="00A12266"/>
    <w:rsid w:val="00A13B9A"/>
    <w:rsid w:val="00A211DC"/>
    <w:rsid w:val="00A216F5"/>
    <w:rsid w:val="00A22BEE"/>
    <w:rsid w:val="00A24211"/>
    <w:rsid w:val="00A24ABF"/>
    <w:rsid w:val="00A264F5"/>
    <w:rsid w:val="00A339B4"/>
    <w:rsid w:val="00A33A60"/>
    <w:rsid w:val="00A35423"/>
    <w:rsid w:val="00A35445"/>
    <w:rsid w:val="00A356DC"/>
    <w:rsid w:val="00A35C7D"/>
    <w:rsid w:val="00A40CE8"/>
    <w:rsid w:val="00A460BB"/>
    <w:rsid w:val="00A57E6B"/>
    <w:rsid w:val="00A66F06"/>
    <w:rsid w:val="00A71644"/>
    <w:rsid w:val="00A7393E"/>
    <w:rsid w:val="00A76985"/>
    <w:rsid w:val="00A83C2C"/>
    <w:rsid w:val="00A973F0"/>
    <w:rsid w:val="00A97CCB"/>
    <w:rsid w:val="00AA0841"/>
    <w:rsid w:val="00AB2557"/>
    <w:rsid w:val="00AB5527"/>
    <w:rsid w:val="00AB5A97"/>
    <w:rsid w:val="00AC11D2"/>
    <w:rsid w:val="00AD0454"/>
    <w:rsid w:val="00AD4827"/>
    <w:rsid w:val="00AF03F3"/>
    <w:rsid w:val="00AF09BF"/>
    <w:rsid w:val="00AF21C1"/>
    <w:rsid w:val="00AF6883"/>
    <w:rsid w:val="00B0290F"/>
    <w:rsid w:val="00B10E54"/>
    <w:rsid w:val="00B13092"/>
    <w:rsid w:val="00B164AC"/>
    <w:rsid w:val="00B251C0"/>
    <w:rsid w:val="00B37ABC"/>
    <w:rsid w:val="00B40289"/>
    <w:rsid w:val="00B4307A"/>
    <w:rsid w:val="00B52DB6"/>
    <w:rsid w:val="00B53CD3"/>
    <w:rsid w:val="00B625DC"/>
    <w:rsid w:val="00B66C3E"/>
    <w:rsid w:val="00B6703F"/>
    <w:rsid w:val="00B72B9A"/>
    <w:rsid w:val="00B761D4"/>
    <w:rsid w:val="00B85D32"/>
    <w:rsid w:val="00B901AD"/>
    <w:rsid w:val="00B93049"/>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4425"/>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B6930"/>
    <w:rsid w:val="00CC2B4C"/>
    <w:rsid w:val="00CC3435"/>
    <w:rsid w:val="00CC6539"/>
    <w:rsid w:val="00CD1B12"/>
    <w:rsid w:val="00CE15AB"/>
    <w:rsid w:val="00CF0561"/>
    <w:rsid w:val="00CF18E8"/>
    <w:rsid w:val="00CF2C43"/>
    <w:rsid w:val="00CF59C9"/>
    <w:rsid w:val="00CF60DC"/>
    <w:rsid w:val="00CF7E84"/>
    <w:rsid w:val="00D00723"/>
    <w:rsid w:val="00D030CE"/>
    <w:rsid w:val="00D03214"/>
    <w:rsid w:val="00D07995"/>
    <w:rsid w:val="00D1190C"/>
    <w:rsid w:val="00D1237C"/>
    <w:rsid w:val="00D145FF"/>
    <w:rsid w:val="00D15170"/>
    <w:rsid w:val="00D25BC8"/>
    <w:rsid w:val="00D27E42"/>
    <w:rsid w:val="00D32D96"/>
    <w:rsid w:val="00D34509"/>
    <w:rsid w:val="00D361D4"/>
    <w:rsid w:val="00D37F71"/>
    <w:rsid w:val="00D43306"/>
    <w:rsid w:val="00D43D90"/>
    <w:rsid w:val="00D45AB9"/>
    <w:rsid w:val="00D46A46"/>
    <w:rsid w:val="00D472EB"/>
    <w:rsid w:val="00D47F41"/>
    <w:rsid w:val="00D47F95"/>
    <w:rsid w:val="00D503CD"/>
    <w:rsid w:val="00D56941"/>
    <w:rsid w:val="00D6223F"/>
    <w:rsid w:val="00D63C4F"/>
    <w:rsid w:val="00D7768E"/>
    <w:rsid w:val="00D82A6A"/>
    <w:rsid w:val="00D97E5D"/>
    <w:rsid w:val="00DA4C74"/>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25854"/>
    <w:rsid w:val="00E30E55"/>
    <w:rsid w:val="00E313D0"/>
    <w:rsid w:val="00E34D58"/>
    <w:rsid w:val="00E40A41"/>
    <w:rsid w:val="00E43CEC"/>
    <w:rsid w:val="00E62A06"/>
    <w:rsid w:val="00E637BE"/>
    <w:rsid w:val="00E63B9F"/>
    <w:rsid w:val="00E64C99"/>
    <w:rsid w:val="00E7088C"/>
    <w:rsid w:val="00E748A8"/>
    <w:rsid w:val="00E802E2"/>
    <w:rsid w:val="00E81417"/>
    <w:rsid w:val="00E83811"/>
    <w:rsid w:val="00E86335"/>
    <w:rsid w:val="00EA0B75"/>
    <w:rsid w:val="00EA75A2"/>
    <w:rsid w:val="00EB3926"/>
    <w:rsid w:val="00EB4F46"/>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177F0"/>
    <w:rsid w:val="00F226F5"/>
    <w:rsid w:val="00F2318C"/>
    <w:rsid w:val="00F23C7B"/>
    <w:rsid w:val="00F24663"/>
    <w:rsid w:val="00F25918"/>
    <w:rsid w:val="00F261E9"/>
    <w:rsid w:val="00F30672"/>
    <w:rsid w:val="00F307EC"/>
    <w:rsid w:val="00F35B3B"/>
    <w:rsid w:val="00F37038"/>
    <w:rsid w:val="00F42F66"/>
    <w:rsid w:val="00F45028"/>
    <w:rsid w:val="00F45132"/>
    <w:rsid w:val="00F47656"/>
    <w:rsid w:val="00F47900"/>
    <w:rsid w:val="00F516CA"/>
    <w:rsid w:val="00F57FF0"/>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C15AC"/>
    <w:rsid w:val="00FD67A4"/>
    <w:rsid w:val="00FD6D32"/>
    <w:rsid w:val="00FE3AAB"/>
    <w:rsid w:val="00FE3CD2"/>
    <w:rsid w:val="00FF1A48"/>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B0872CB"/>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D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59ADB-7ACD-4B28-A66A-5159BA1846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324</TotalTime>
  <Pages>6</Pages>
  <Words>1892</Words>
  <Characters>493</Characters>
  <DocSecurity>0</DocSecurity>
  <Lines>4</Lines>
  <Paragraphs>4</Paragraphs>
  <ScaleCrop>false</ScaleCrop>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2022-05-30T06:52:00Z</cp:lastPrinted>
  <dcterms:created xsi:type="dcterms:W3CDTF">2024-04-03T02:07:00Z</dcterms:created>
  <dcterms:modified xsi:type="dcterms:W3CDTF">2025-04-17T02:45:00Z</dcterms:modified>
</cp:coreProperties>
</file>