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D7" w:rsidRDefault="006839FB" w:rsidP="006839FB">
      <w:pPr>
        <w:jc w:val="center"/>
        <w:rPr>
          <w:sz w:val="22"/>
        </w:rPr>
      </w:pPr>
      <w:r>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4153535</wp:posOffset>
                </wp:positionH>
                <wp:positionV relativeFrom="paragraph">
                  <wp:posOffset>-312420</wp:posOffset>
                </wp:positionV>
                <wp:extent cx="1924050" cy="933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924050" cy="933450"/>
                        </a:xfrm>
                        <a:prstGeom prst="rect">
                          <a:avLst/>
                        </a:prstGeom>
                        <a:solidFill>
                          <a:schemeClr val="lt1"/>
                        </a:solidFill>
                        <a:ln w="6350">
                          <a:solidFill>
                            <a:prstClr val="black"/>
                          </a:solidFill>
                        </a:ln>
                      </wps:spPr>
                      <wps:txbx>
                        <w:txbxContent>
                          <w:p w:rsidR="006839FB" w:rsidRPr="006839FB" w:rsidRDefault="006839FB" w:rsidP="006839FB">
                            <w:pPr>
                              <w:jc w:val="left"/>
                              <w:rPr>
                                <w:rFonts w:ascii="HG丸ｺﾞｼｯｸM-PRO" w:eastAsia="HG丸ｺﾞｼｯｸM-PRO" w:hAnsi="HG丸ｺﾞｼｯｸM-PRO"/>
                                <w:b/>
                                <w:bCs/>
                                <w:sz w:val="24"/>
                                <w:szCs w:val="24"/>
                              </w:rPr>
                            </w:pPr>
                            <w:r w:rsidRPr="006839FB">
                              <w:rPr>
                                <w:rFonts w:ascii="HG丸ｺﾞｼｯｸM-PRO" w:eastAsia="HG丸ｺﾞｼｯｸM-PRO" w:hAnsi="HG丸ｺﾞｼｯｸM-PRO" w:hint="eastAsia"/>
                                <w:b/>
                                <w:bCs/>
                                <w:sz w:val="24"/>
                                <w:szCs w:val="24"/>
                              </w:rPr>
                              <w:t>※参考様式です</w:t>
                            </w:r>
                          </w:p>
                          <w:p w:rsidR="006839FB" w:rsidRPr="006839FB" w:rsidRDefault="006839FB" w:rsidP="006839FB">
                            <w:pPr>
                              <w:rPr>
                                <w:rFonts w:ascii="HG丸ｺﾞｼｯｸM-PRO" w:eastAsia="HG丸ｺﾞｼｯｸM-PRO" w:hAnsi="HG丸ｺﾞｼｯｸM-PRO"/>
                                <w:b/>
                                <w:bCs/>
                                <w:sz w:val="24"/>
                                <w:szCs w:val="24"/>
                              </w:rPr>
                            </w:pPr>
                            <w:r w:rsidRPr="006839FB">
                              <w:rPr>
                                <w:rFonts w:ascii="HG丸ｺﾞｼｯｸM-PRO" w:eastAsia="HG丸ｺﾞｼｯｸM-PRO" w:hAnsi="HG丸ｺﾞｼｯｸM-PRO" w:hint="eastAsia"/>
                                <w:b/>
                                <w:bCs/>
                                <w:sz w:val="24"/>
                                <w:szCs w:val="24"/>
                              </w:rPr>
                              <w:t>※50万円以下の工事は「請書」でも結構です</w:t>
                            </w:r>
                          </w:p>
                          <w:p w:rsidR="006839FB" w:rsidRDefault="006839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7.05pt;margin-top:-24.6pt;width:151.5pt;height:7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" fillcolor="white [3201]" strokeweight=".5pt">
                <v:textbox>
                  <w:txbxContent>
                    <w:p w:rsidR="006839FB" w:rsidRPr="006839FB" w:rsidRDefault="006839FB" w:rsidP="006839FB">
                      <w:pPr>
                        <w:jc w:val="left"/>
                        <w:rPr>
                          <w:rFonts w:ascii="HG丸ｺﾞｼｯｸM-PRO" w:eastAsia="HG丸ｺﾞｼｯｸM-PRO" w:hAnsi="HG丸ｺﾞｼｯｸM-PRO"/>
                          <w:b/>
                          <w:bCs/>
                          <w:sz w:val="24"/>
                          <w:szCs w:val="24"/>
                        </w:rPr>
                      </w:pPr>
                      <w:r w:rsidRPr="006839FB">
                        <w:rPr>
                          <w:rFonts w:ascii="HG丸ｺﾞｼｯｸM-PRO" w:eastAsia="HG丸ｺﾞｼｯｸM-PRO" w:hAnsi="HG丸ｺﾞｼｯｸM-PRO" w:hint="eastAsia"/>
                          <w:b/>
                          <w:bCs/>
                          <w:sz w:val="24"/>
                          <w:szCs w:val="24"/>
                        </w:rPr>
                        <w:t>※参考様式です</w:t>
                      </w:r>
                    </w:p>
                    <w:p w:rsidR="006839FB" w:rsidRPr="006839FB" w:rsidRDefault="006839FB" w:rsidP="006839FB">
                      <w:pPr>
                        <w:rPr>
                          <w:rFonts w:ascii="HG丸ｺﾞｼｯｸM-PRO" w:eastAsia="HG丸ｺﾞｼｯｸM-PRO" w:hAnsi="HG丸ｺﾞｼｯｸM-PRO"/>
                          <w:b/>
                          <w:bCs/>
                          <w:sz w:val="24"/>
                          <w:szCs w:val="24"/>
                        </w:rPr>
                      </w:pPr>
                      <w:r w:rsidRPr="006839FB">
                        <w:rPr>
                          <w:rFonts w:ascii="HG丸ｺﾞｼｯｸM-PRO" w:eastAsia="HG丸ｺﾞｼｯｸM-PRO" w:hAnsi="HG丸ｺﾞｼｯｸM-PRO" w:hint="eastAsia"/>
                          <w:b/>
                          <w:bCs/>
                          <w:sz w:val="24"/>
                          <w:szCs w:val="24"/>
                        </w:rPr>
                        <w:t>※50万円以下の工事は「請書」でも結構です</w:t>
                      </w:r>
                    </w:p>
                    <w:p w:rsidR="006839FB" w:rsidRDefault="006839FB"/>
                  </w:txbxContent>
                </v:textbox>
              </v:shape>
            </w:pict>
          </mc:Fallback>
        </mc:AlternateContent>
      </w:r>
      <w:r w:rsidR="004E21D7" w:rsidRPr="004E21D7">
        <w:rPr>
          <w:rFonts w:hint="eastAsia"/>
          <w:sz w:val="28"/>
          <w:szCs w:val="28"/>
        </w:rPr>
        <w:t>工</w:t>
      </w:r>
      <w:r w:rsidR="004E21D7">
        <w:rPr>
          <w:rFonts w:hint="eastAsia"/>
          <w:sz w:val="28"/>
          <w:szCs w:val="28"/>
        </w:rPr>
        <w:t xml:space="preserve">　</w:t>
      </w:r>
      <w:r w:rsidR="004E21D7" w:rsidRPr="004E21D7">
        <w:rPr>
          <w:rFonts w:hint="eastAsia"/>
          <w:sz w:val="28"/>
          <w:szCs w:val="28"/>
        </w:rPr>
        <w:t>事</w:t>
      </w:r>
      <w:r w:rsidR="004E21D7">
        <w:rPr>
          <w:rFonts w:hint="eastAsia"/>
          <w:sz w:val="28"/>
          <w:szCs w:val="28"/>
        </w:rPr>
        <w:t xml:space="preserve">　</w:t>
      </w:r>
      <w:r w:rsidR="004E21D7" w:rsidRPr="004E21D7">
        <w:rPr>
          <w:rFonts w:hint="eastAsia"/>
          <w:sz w:val="28"/>
          <w:szCs w:val="28"/>
        </w:rPr>
        <w:t>請</w:t>
      </w:r>
      <w:r w:rsidR="004E21D7">
        <w:rPr>
          <w:rFonts w:hint="eastAsia"/>
          <w:sz w:val="28"/>
          <w:szCs w:val="28"/>
        </w:rPr>
        <w:t xml:space="preserve">　</w:t>
      </w:r>
      <w:r w:rsidR="004E21D7" w:rsidRPr="004E21D7">
        <w:rPr>
          <w:rFonts w:hint="eastAsia"/>
          <w:sz w:val="28"/>
          <w:szCs w:val="28"/>
        </w:rPr>
        <w:t>負</w:t>
      </w:r>
      <w:r w:rsidR="004E21D7">
        <w:rPr>
          <w:rFonts w:hint="eastAsia"/>
          <w:sz w:val="28"/>
          <w:szCs w:val="28"/>
        </w:rPr>
        <w:t xml:space="preserve">　</w:t>
      </w:r>
      <w:r w:rsidR="004E21D7" w:rsidRPr="004E21D7">
        <w:rPr>
          <w:rFonts w:hint="eastAsia"/>
          <w:sz w:val="28"/>
          <w:szCs w:val="28"/>
        </w:rPr>
        <w:t>契</w:t>
      </w:r>
      <w:r w:rsidR="004E21D7">
        <w:rPr>
          <w:rFonts w:hint="eastAsia"/>
          <w:sz w:val="28"/>
          <w:szCs w:val="28"/>
        </w:rPr>
        <w:t xml:space="preserve">　</w:t>
      </w:r>
      <w:r w:rsidR="004E21D7" w:rsidRPr="004E21D7">
        <w:rPr>
          <w:rFonts w:hint="eastAsia"/>
          <w:sz w:val="28"/>
          <w:szCs w:val="28"/>
        </w:rPr>
        <w:t>約</w:t>
      </w:r>
      <w:r w:rsidR="004E21D7">
        <w:rPr>
          <w:rFonts w:hint="eastAsia"/>
          <w:sz w:val="28"/>
          <w:szCs w:val="28"/>
        </w:rPr>
        <w:t xml:space="preserve">　</w:t>
      </w:r>
      <w:r w:rsidR="004E21D7" w:rsidRPr="004E21D7">
        <w:rPr>
          <w:rFonts w:hint="eastAsia"/>
          <w:sz w:val="28"/>
          <w:szCs w:val="28"/>
        </w:rPr>
        <w:t>書</w:t>
      </w:r>
      <w:r w:rsidR="004E21D7">
        <w:rPr>
          <w:rFonts w:hint="eastAsia"/>
          <w:sz w:val="28"/>
          <w:szCs w:val="28"/>
        </w:rPr>
        <w:t xml:space="preserve">　</w:t>
      </w:r>
    </w:p>
    <w:p w:rsidR="000B791F" w:rsidRPr="004E21D7" w:rsidRDefault="000B791F">
      <w:pPr>
        <w:rPr>
          <w:sz w:val="22"/>
        </w:rPr>
      </w:pPr>
    </w:p>
    <w:p w:rsidR="004E21D7" w:rsidRPr="004E21D7" w:rsidRDefault="00E413BA">
      <w:pPr>
        <w:rPr>
          <w:sz w:val="22"/>
        </w:rPr>
      </w:pPr>
      <w:r>
        <w:rPr>
          <w:rFonts w:hint="eastAsia"/>
          <w:sz w:val="22"/>
        </w:rPr>
        <w:t xml:space="preserve">　　　</w:t>
      </w:r>
      <w:r w:rsidR="004E21D7" w:rsidRPr="004E21D7">
        <w:rPr>
          <w:rFonts w:hint="eastAsia"/>
          <w:sz w:val="22"/>
        </w:rPr>
        <w:t>自治会</w:t>
      </w:r>
      <w:r w:rsidR="00806331">
        <w:rPr>
          <w:rFonts w:hint="eastAsia"/>
          <w:sz w:val="22"/>
        </w:rPr>
        <w:t xml:space="preserve">　会長</w:t>
      </w:r>
      <w:r w:rsidR="003E0CD6">
        <w:rPr>
          <w:rFonts w:hint="eastAsia"/>
          <w:sz w:val="22"/>
        </w:rPr>
        <w:t xml:space="preserve">　</w:t>
      </w:r>
      <w:r>
        <w:rPr>
          <w:rFonts w:hint="eastAsia"/>
          <w:sz w:val="22"/>
        </w:rPr>
        <w:t xml:space="preserve">　　　　　</w:t>
      </w:r>
      <w:r w:rsidR="004E21D7" w:rsidRPr="004E21D7">
        <w:rPr>
          <w:rFonts w:hint="eastAsia"/>
          <w:sz w:val="22"/>
        </w:rPr>
        <w:t xml:space="preserve">（以下「甲」という。）と　</w:t>
      </w:r>
      <w:r w:rsidR="00806331">
        <w:rPr>
          <w:rFonts w:hint="eastAsia"/>
          <w:sz w:val="22"/>
        </w:rPr>
        <w:t xml:space="preserve">　　　　　</w:t>
      </w:r>
      <w:r w:rsidR="004E21D7" w:rsidRPr="004E21D7">
        <w:rPr>
          <w:rFonts w:hint="eastAsia"/>
          <w:sz w:val="22"/>
        </w:rPr>
        <w:t xml:space="preserve">　　　　　　　　</w:t>
      </w:r>
    </w:p>
    <w:p w:rsidR="004E21D7" w:rsidRDefault="004E21D7" w:rsidP="004E21D7">
      <w:pPr>
        <w:ind w:right="-1"/>
        <w:rPr>
          <w:sz w:val="22"/>
        </w:rPr>
      </w:pPr>
      <w:r w:rsidRPr="004E21D7">
        <w:rPr>
          <w:rFonts w:hint="eastAsia"/>
          <w:sz w:val="22"/>
        </w:rPr>
        <w:t>（以下「乙」という。）は</w:t>
      </w:r>
      <w:r w:rsidR="005D685B">
        <w:rPr>
          <w:rFonts w:hint="eastAsia"/>
          <w:sz w:val="22"/>
        </w:rPr>
        <w:t>那覇市</w:t>
      </w:r>
      <w:r w:rsidR="005D685B" w:rsidRPr="005D685B">
        <w:rPr>
          <w:rFonts w:hint="eastAsia"/>
          <w:sz w:val="22"/>
        </w:rPr>
        <w:t>保安灯ＬＥＤ化推進事業</w:t>
      </w:r>
      <w:r>
        <w:rPr>
          <w:rFonts w:hint="eastAsia"/>
          <w:sz w:val="22"/>
        </w:rPr>
        <w:t>に関し、次のとおり契約を締結する。</w:t>
      </w:r>
    </w:p>
    <w:p w:rsidR="004E21D7" w:rsidRPr="006A24AF" w:rsidRDefault="004E21D7" w:rsidP="004E21D7">
      <w:pPr>
        <w:ind w:right="-1"/>
        <w:rPr>
          <w:sz w:val="22"/>
        </w:rPr>
      </w:pPr>
    </w:p>
    <w:p w:rsidR="000B791F" w:rsidRDefault="000B791F" w:rsidP="004E21D7">
      <w:pPr>
        <w:ind w:right="-1"/>
        <w:rPr>
          <w:sz w:val="22"/>
        </w:rPr>
      </w:pPr>
    </w:p>
    <w:p w:rsidR="004E21D7" w:rsidRPr="004E21D7" w:rsidRDefault="004E21D7" w:rsidP="004E21D7">
      <w:pPr>
        <w:pStyle w:val="a3"/>
        <w:numPr>
          <w:ilvl w:val="0"/>
          <w:numId w:val="1"/>
        </w:numPr>
        <w:ind w:leftChars="0" w:right="-1"/>
        <w:rPr>
          <w:sz w:val="22"/>
        </w:rPr>
      </w:pPr>
      <w:r w:rsidRPr="004E21D7">
        <w:rPr>
          <w:rFonts w:hint="eastAsia"/>
          <w:sz w:val="22"/>
        </w:rPr>
        <w:t>工</w:t>
      </w:r>
      <w:r w:rsidRPr="004E21D7">
        <w:rPr>
          <w:rFonts w:hint="eastAsia"/>
          <w:sz w:val="22"/>
        </w:rPr>
        <w:t xml:space="preserve"> </w:t>
      </w:r>
      <w:r w:rsidRPr="004E21D7">
        <w:rPr>
          <w:rFonts w:hint="eastAsia"/>
          <w:sz w:val="22"/>
        </w:rPr>
        <w:t>事</w:t>
      </w:r>
      <w:r w:rsidRPr="004E21D7">
        <w:rPr>
          <w:rFonts w:hint="eastAsia"/>
          <w:sz w:val="22"/>
        </w:rPr>
        <w:t xml:space="preserve"> </w:t>
      </w:r>
      <w:r w:rsidRPr="004E21D7">
        <w:rPr>
          <w:rFonts w:hint="eastAsia"/>
          <w:sz w:val="22"/>
        </w:rPr>
        <w:t>名：</w:t>
      </w:r>
      <w:r w:rsidR="005D685B">
        <w:rPr>
          <w:rFonts w:hint="eastAsia"/>
          <w:sz w:val="22"/>
        </w:rPr>
        <w:t>那覇市</w:t>
      </w:r>
      <w:r w:rsidR="005D685B" w:rsidRPr="005D685B">
        <w:rPr>
          <w:rFonts w:hint="eastAsia"/>
          <w:sz w:val="22"/>
        </w:rPr>
        <w:t>保安灯ＬＥＤ化推進事業</w:t>
      </w:r>
    </w:p>
    <w:p w:rsidR="004E21D7" w:rsidRDefault="004E21D7" w:rsidP="004E21D7">
      <w:pPr>
        <w:ind w:right="-1"/>
        <w:rPr>
          <w:sz w:val="22"/>
        </w:rPr>
      </w:pPr>
    </w:p>
    <w:p w:rsidR="00DE3A49" w:rsidRDefault="004E21D7" w:rsidP="004E21D7">
      <w:pPr>
        <w:ind w:right="-1"/>
        <w:rPr>
          <w:sz w:val="22"/>
        </w:rPr>
      </w:pPr>
      <w:r>
        <w:rPr>
          <w:rFonts w:hint="eastAsia"/>
          <w:sz w:val="22"/>
        </w:rPr>
        <w:t>2</w:t>
      </w:r>
      <w:r w:rsidR="003E0CD6">
        <w:rPr>
          <w:rFonts w:hint="eastAsia"/>
          <w:sz w:val="22"/>
        </w:rPr>
        <w:t xml:space="preserve">　工事場所：</w:t>
      </w:r>
      <w:r w:rsidR="00DE3A49">
        <w:rPr>
          <w:rFonts w:hint="eastAsia"/>
          <w:sz w:val="22"/>
        </w:rPr>
        <w:t>〇施工場所住所</w:t>
      </w:r>
    </w:p>
    <w:p w:rsidR="00DE3A49" w:rsidRDefault="00DE3A49" w:rsidP="004E21D7">
      <w:pPr>
        <w:ind w:right="-1"/>
        <w:rPr>
          <w:sz w:val="22"/>
        </w:rPr>
      </w:pPr>
      <w:r>
        <w:rPr>
          <w:rFonts w:hint="eastAsia"/>
          <w:sz w:val="22"/>
        </w:rPr>
        <w:t xml:space="preserve">　　　　　　</w:t>
      </w:r>
      <w:r>
        <w:rPr>
          <w:rFonts w:hint="eastAsia"/>
          <w:sz w:val="22"/>
        </w:rPr>
        <w:t xml:space="preserve"> </w:t>
      </w:r>
      <w:r>
        <w:rPr>
          <w:rFonts w:hint="eastAsia"/>
          <w:sz w:val="22"/>
        </w:rPr>
        <w:t>〇</w:t>
      </w:r>
    </w:p>
    <w:p w:rsidR="00DE3A49" w:rsidRDefault="00DE3A49" w:rsidP="004E21D7">
      <w:pPr>
        <w:ind w:right="-1"/>
        <w:rPr>
          <w:sz w:val="22"/>
        </w:rPr>
      </w:pPr>
      <w:r>
        <w:rPr>
          <w:rFonts w:hint="eastAsia"/>
          <w:sz w:val="22"/>
        </w:rPr>
        <w:t xml:space="preserve">　　　　　　</w:t>
      </w:r>
      <w:r>
        <w:rPr>
          <w:rFonts w:hint="eastAsia"/>
          <w:sz w:val="22"/>
        </w:rPr>
        <w:t xml:space="preserve"> </w:t>
      </w:r>
      <w:r>
        <w:rPr>
          <w:rFonts w:hint="eastAsia"/>
          <w:sz w:val="22"/>
        </w:rPr>
        <w:t>〇</w:t>
      </w:r>
    </w:p>
    <w:p w:rsidR="00DE3A49" w:rsidRDefault="00DE3A49" w:rsidP="004E21D7">
      <w:pPr>
        <w:ind w:right="-1"/>
        <w:rPr>
          <w:sz w:val="22"/>
        </w:rPr>
      </w:pPr>
      <w:r>
        <w:rPr>
          <w:rFonts w:hint="eastAsia"/>
          <w:sz w:val="22"/>
        </w:rPr>
        <w:t xml:space="preserve">　　　　　　</w:t>
      </w:r>
      <w:r>
        <w:rPr>
          <w:rFonts w:hint="eastAsia"/>
          <w:sz w:val="22"/>
        </w:rPr>
        <w:t xml:space="preserve"> </w:t>
      </w:r>
      <w:r>
        <w:rPr>
          <w:rFonts w:hint="eastAsia"/>
          <w:sz w:val="22"/>
        </w:rPr>
        <w:t>〇</w:t>
      </w:r>
    </w:p>
    <w:p w:rsidR="004E21D7" w:rsidRDefault="00DE3A49" w:rsidP="004E21D7">
      <w:pPr>
        <w:ind w:right="-1"/>
        <w:rPr>
          <w:sz w:val="22"/>
        </w:rPr>
      </w:pPr>
      <w:r>
        <w:rPr>
          <w:rFonts w:hint="eastAsia"/>
          <w:sz w:val="22"/>
        </w:rPr>
        <w:t xml:space="preserve">　　　　　　</w:t>
      </w:r>
      <w:r>
        <w:rPr>
          <w:rFonts w:hint="eastAsia"/>
          <w:sz w:val="22"/>
        </w:rPr>
        <w:t xml:space="preserve"> </w:t>
      </w:r>
      <w:r>
        <w:rPr>
          <w:rFonts w:hint="eastAsia"/>
          <w:sz w:val="22"/>
        </w:rPr>
        <w:t>〇</w:t>
      </w:r>
      <w:r>
        <w:rPr>
          <w:sz w:val="22"/>
        </w:rPr>
        <w:t xml:space="preserve"> </w:t>
      </w:r>
    </w:p>
    <w:p w:rsidR="004E21D7" w:rsidRPr="003E0CD6" w:rsidRDefault="004E21D7" w:rsidP="004E21D7">
      <w:pPr>
        <w:ind w:right="-1"/>
        <w:rPr>
          <w:sz w:val="22"/>
        </w:rPr>
      </w:pPr>
    </w:p>
    <w:p w:rsidR="004E21D7" w:rsidRDefault="004E21D7" w:rsidP="004E21D7">
      <w:pPr>
        <w:ind w:right="-1"/>
        <w:rPr>
          <w:sz w:val="22"/>
        </w:rPr>
      </w:pPr>
      <w:r>
        <w:rPr>
          <w:rFonts w:hint="eastAsia"/>
          <w:sz w:val="22"/>
        </w:rPr>
        <w:t>3</w:t>
      </w:r>
      <w:r>
        <w:rPr>
          <w:rFonts w:hint="eastAsia"/>
          <w:sz w:val="22"/>
        </w:rPr>
        <w:t xml:space="preserve">　工　</w:t>
      </w:r>
      <w:r>
        <w:rPr>
          <w:rFonts w:hint="eastAsia"/>
          <w:sz w:val="22"/>
        </w:rPr>
        <w:t xml:space="preserve">  </w:t>
      </w:r>
      <w:r>
        <w:rPr>
          <w:rFonts w:hint="eastAsia"/>
          <w:sz w:val="22"/>
        </w:rPr>
        <w:t xml:space="preserve">期：着　工　</w:t>
      </w:r>
      <w:r w:rsidR="000D3168">
        <w:rPr>
          <w:rFonts w:hint="eastAsia"/>
          <w:sz w:val="22"/>
        </w:rPr>
        <w:t xml:space="preserve">　　</w:t>
      </w:r>
      <w:r>
        <w:rPr>
          <w:rFonts w:hint="eastAsia"/>
          <w:sz w:val="22"/>
        </w:rPr>
        <w:t xml:space="preserve">　　　年　　　月　　　日</w:t>
      </w:r>
    </w:p>
    <w:p w:rsidR="004E21D7" w:rsidRDefault="004E21D7" w:rsidP="004E21D7">
      <w:pPr>
        <w:ind w:right="-1"/>
        <w:rPr>
          <w:sz w:val="22"/>
        </w:rPr>
      </w:pPr>
      <w:r>
        <w:rPr>
          <w:rFonts w:hint="eastAsia"/>
          <w:sz w:val="22"/>
        </w:rPr>
        <w:t xml:space="preserve">　　　　　　</w:t>
      </w:r>
      <w:r>
        <w:rPr>
          <w:rFonts w:hint="eastAsia"/>
          <w:sz w:val="22"/>
        </w:rPr>
        <w:t xml:space="preserve"> </w:t>
      </w:r>
      <w:r>
        <w:rPr>
          <w:rFonts w:hint="eastAsia"/>
          <w:sz w:val="22"/>
        </w:rPr>
        <w:t xml:space="preserve">完　成　</w:t>
      </w:r>
      <w:r w:rsidR="000D3168">
        <w:rPr>
          <w:rFonts w:hint="eastAsia"/>
          <w:sz w:val="22"/>
        </w:rPr>
        <w:t xml:space="preserve">　　</w:t>
      </w:r>
      <w:r>
        <w:rPr>
          <w:rFonts w:hint="eastAsia"/>
          <w:sz w:val="22"/>
        </w:rPr>
        <w:t xml:space="preserve">　　　年　　　月　　　日</w:t>
      </w:r>
    </w:p>
    <w:p w:rsidR="004E21D7" w:rsidRDefault="004E21D7" w:rsidP="004E21D7">
      <w:pPr>
        <w:ind w:right="-1"/>
        <w:rPr>
          <w:sz w:val="22"/>
        </w:rPr>
      </w:pPr>
    </w:p>
    <w:p w:rsidR="004E21D7" w:rsidRDefault="004E21D7" w:rsidP="004E21D7">
      <w:pPr>
        <w:ind w:right="-1"/>
        <w:rPr>
          <w:sz w:val="22"/>
        </w:rPr>
      </w:pPr>
      <w:r>
        <w:rPr>
          <w:rFonts w:hint="eastAsia"/>
          <w:sz w:val="22"/>
        </w:rPr>
        <w:t>4</w:t>
      </w:r>
      <w:r>
        <w:rPr>
          <w:rFonts w:hint="eastAsia"/>
          <w:sz w:val="22"/>
        </w:rPr>
        <w:t xml:space="preserve">　請負代金：　　　　　　　　　　　　　　円　（税込）</w:t>
      </w:r>
    </w:p>
    <w:p w:rsidR="00E53396" w:rsidRDefault="004E21D7" w:rsidP="000B791F">
      <w:pPr>
        <w:ind w:right="-1"/>
        <w:rPr>
          <w:sz w:val="22"/>
        </w:rPr>
      </w:pPr>
      <w:r>
        <w:rPr>
          <w:rFonts w:hint="eastAsia"/>
          <w:sz w:val="22"/>
        </w:rPr>
        <w:t xml:space="preserve">　　　　　　（うち取引に係る消費税及び地方消費税の額　　　　　　　　　　　　円）</w:t>
      </w:r>
    </w:p>
    <w:p w:rsidR="000B791F" w:rsidRDefault="000B791F" w:rsidP="000B791F">
      <w:pPr>
        <w:ind w:right="-1"/>
        <w:rPr>
          <w:sz w:val="22"/>
        </w:rPr>
      </w:pPr>
    </w:p>
    <w:p w:rsidR="00E53396" w:rsidRDefault="00E53396" w:rsidP="00E53396">
      <w:pPr>
        <w:ind w:left="1320" w:right="-1" w:hangingChars="600" w:hanging="1320"/>
        <w:rPr>
          <w:sz w:val="22"/>
        </w:rPr>
      </w:pPr>
    </w:p>
    <w:p w:rsidR="00070DE7" w:rsidRDefault="00E53396" w:rsidP="00E53396">
      <w:pPr>
        <w:ind w:left="1320" w:right="-1" w:hangingChars="600" w:hanging="1320"/>
        <w:rPr>
          <w:sz w:val="22"/>
        </w:rPr>
      </w:pPr>
      <w:r>
        <w:rPr>
          <w:rFonts w:hint="eastAsia"/>
          <w:sz w:val="22"/>
        </w:rPr>
        <w:t xml:space="preserve">　上記の契約については、発注者「甲」と請負者「乙」は、各々の対等な立場における合意</w:t>
      </w:r>
    </w:p>
    <w:p w:rsidR="00070DE7" w:rsidRDefault="00E53396" w:rsidP="00E53396">
      <w:pPr>
        <w:ind w:left="1320" w:right="-1" w:hangingChars="600" w:hanging="1320"/>
        <w:rPr>
          <w:sz w:val="22"/>
        </w:rPr>
      </w:pPr>
      <w:r>
        <w:rPr>
          <w:rFonts w:hint="eastAsia"/>
          <w:sz w:val="22"/>
        </w:rPr>
        <w:t>に基づいて、別添の条項及び仕様書により公正な工事請負契約を締結し、信義に従って</w:t>
      </w:r>
      <w:r w:rsidR="00FB2948">
        <w:rPr>
          <w:rFonts w:hint="eastAsia"/>
          <w:sz w:val="22"/>
        </w:rPr>
        <w:t>誠実</w:t>
      </w:r>
    </w:p>
    <w:p w:rsidR="00E53396" w:rsidRDefault="00FB2948" w:rsidP="00E53396">
      <w:pPr>
        <w:ind w:left="1320" w:right="-1" w:hangingChars="600" w:hanging="1320"/>
        <w:rPr>
          <w:sz w:val="22"/>
        </w:rPr>
      </w:pPr>
      <w:r>
        <w:rPr>
          <w:rFonts w:hint="eastAsia"/>
          <w:sz w:val="22"/>
        </w:rPr>
        <w:t>にこれを履行するものとする。</w:t>
      </w:r>
    </w:p>
    <w:p w:rsidR="00FB2948" w:rsidRDefault="00FB2948" w:rsidP="00E53396">
      <w:pPr>
        <w:ind w:left="1320" w:right="-1" w:hangingChars="600" w:hanging="1320"/>
        <w:rPr>
          <w:sz w:val="22"/>
        </w:rPr>
      </w:pPr>
      <w:r>
        <w:rPr>
          <w:rFonts w:hint="eastAsia"/>
          <w:sz w:val="22"/>
        </w:rPr>
        <w:t xml:space="preserve">　本契約の証として、当事者記名押印の上、各自</w:t>
      </w:r>
      <w:r>
        <w:rPr>
          <w:rFonts w:hint="eastAsia"/>
          <w:sz w:val="22"/>
        </w:rPr>
        <w:t>1</w:t>
      </w:r>
      <w:r>
        <w:rPr>
          <w:rFonts w:hint="eastAsia"/>
          <w:sz w:val="22"/>
        </w:rPr>
        <w:t>通を保有する。</w:t>
      </w:r>
    </w:p>
    <w:p w:rsidR="00FB2948" w:rsidRDefault="00FB2948" w:rsidP="00E53396">
      <w:pPr>
        <w:ind w:left="1320" w:right="-1" w:hangingChars="600" w:hanging="1320"/>
        <w:rPr>
          <w:sz w:val="22"/>
        </w:rPr>
      </w:pPr>
    </w:p>
    <w:p w:rsidR="00FB2948" w:rsidRDefault="00FB2948" w:rsidP="00E53396">
      <w:pPr>
        <w:ind w:left="1320" w:right="-1" w:hangingChars="600" w:hanging="1320"/>
        <w:rPr>
          <w:sz w:val="22"/>
        </w:rPr>
      </w:pPr>
    </w:p>
    <w:p w:rsidR="00FB2948" w:rsidRDefault="00FB2948" w:rsidP="000D3168">
      <w:pPr>
        <w:ind w:leftChars="600" w:left="1260" w:right="-1" w:firstLineChars="2000" w:firstLine="4400"/>
        <w:rPr>
          <w:sz w:val="22"/>
        </w:rPr>
      </w:pPr>
      <w:r>
        <w:rPr>
          <w:rFonts w:hint="eastAsia"/>
          <w:sz w:val="22"/>
        </w:rPr>
        <w:t xml:space="preserve">　　　年　　　月　　　日</w:t>
      </w:r>
    </w:p>
    <w:p w:rsidR="00FB2948" w:rsidRDefault="00FB2948" w:rsidP="00E53396">
      <w:pPr>
        <w:ind w:left="1320" w:right="-1" w:hangingChars="600" w:hanging="1320"/>
        <w:rPr>
          <w:sz w:val="22"/>
        </w:rPr>
      </w:pPr>
    </w:p>
    <w:p w:rsidR="003E0CD6" w:rsidRPr="00FB2948" w:rsidRDefault="003E0CD6" w:rsidP="00E53396">
      <w:pPr>
        <w:ind w:left="1320" w:right="-1" w:hangingChars="600" w:hanging="1320"/>
        <w:rPr>
          <w:sz w:val="22"/>
        </w:rPr>
      </w:pPr>
    </w:p>
    <w:p w:rsidR="00FB2948" w:rsidRDefault="00FB2948" w:rsidP="00FB2948">
      <w:pPr>
        <w:ind w:leftChars="600" w:left="1260" w:right="-1" w:firstLineChars="600" w:firstLine="1320"/>
        <w:rPr>
          <w:sz w:val="22"/>
        </w:rPr>
      </w:pPr>
      <w:r>
        <w:rPr>
          <w:rFonts w:hint="eastAsia"/>
          <w:sz w:val="22"/>
        </w:rPr>
        <w:t xml:space="preserve">発注者（甲）　</w:t>
      </w:r>
    </w:p>
    <w:p w:rsidR="00806331" w:rsidRDefault="00FB2948" w:rsidP="003E0CD6">
      <w:pPr>
        <w:ind w:left="1320" w:right="-1" w:hangingChars="600" w:hanging="1320"/>
        <w:rPr>
          <w:sz w:val="22"/>
        </w:rPr>
      </w:pPr>
      <w:r>
        <w:rPr>
          <w:rFonts w:hint="eastAsia"/>
          <w:sz w:val="22"/>
        </w:rPr>
        <w:t xml:space="preserve">　　　　　　　　　　　　　　　　　　　</w:t>
      </w:r>
      <w:r w:rsidR="00806331">
        <w:rPr>
          <w:rFonts w:hint="eastAsia"/>
          <w:sz w:val="22"/>
        </w:rPr>
        <w:t xml:space="preserve">　</w:t>
      </w:r>
    </w:p>
    <w:p w:rsidR="00FB2948" w:rsidRDefault="00FB2948" w:rsidP="00806331">
      <w:pPr>
        <w:ind w:leftChars="600" w:left="1260" w:right="-1" w:firstLineChars="1300" w:firstLine="2860"/>
        <w:rPr>
          <w:sz w:val="22"/>
        </w:rPr>
      </w:pPr>
      <w:bookmarkStart w:id="0" w:name="_GoBack"/>
      <w:bookmarkEnd w:id="0"/>
    </w:p>
    <w:p w:rsidR="00070DE7" w:rsidRDefault="00070DE7" w:rsidP="006A24AF">
      <w:pPr>
        <w:ind w:right="-1"/>
        <w:rPr>
          <w:sz w:val="22"/>
        </w:rPr>
      </w:pPr>
    </w:p>
    <w:p w:rsidR="00FB2948" w:rsidRDefault="00FB2948" w:rsidP="00FB2948">
      <w:pPr>
        <w:ind w:leftChars="600" w:left="1260" w:right="-1" w:firstLineChars="600" w:firstLine="1320"/>
        <w:rPr>
          <w:sz w:val="22"/>
        </w:rPr>
      </w:pPr>
      <w:r>
        <w:rPr>
          <w:rFonts w:hint="eastAsia"/>
          <w:sz w:val="22"/>
        </w:rPr>
        <w:t>請負者（乙）</w:t>
      </w:r>
    </w:p>
    <w:p w:rsidR="00233380" w:rsidRDefault="00233380" w:rsidP="00233380">
      <w:pPr>
        <w:ind w:right="-1"/>
        <w:rPr>
          <w:sz w:val="22"/>
        </w:rPr>
      </w:pPr>
    </w:p>
    <w:p w:rsidR="006A24AF" w:rsidRDefault="006A24AF" w:rsidP="00233380">
      <w:pPr>
        <w:ind w:right="-1"/>
        <w:rPr>
          <w:sz w:val="22"/>
        </w:rPr>
      </w:pPr>
    </w:p>
    <w:p w:rsidR="00233380" w:rsidRDefault="00233380" w:rsidP="00233380">
      <w:pPr>
        <w:ind w:right="-1"/>
        <w:rPr>
          <w:sz w:val="22"/>
        </w:rPr>
      </w:pPr>
    </w:p>
    <w:p w:rsidR="00422C58" w:rsidRDefault="00422C58" w:rsidP="00233380">
      <w:pPr>
        <w:ind w:right="-1"/>
        <w:rPr>
          <w:sz w:val="22"/>
        </w:rPr>
      </w:pPr>
    </w:p>
    <w:p w:rsidR="00233380" w:rsidRDefault="00233380" w:rsidP="00233380">
      <w:pPr>
        <w:ind w:right="-1"/>
        <w:rPr>
          <w:sz w:val="22"/>
        </w:rPr>
      </w:pPr>
      <w:r>
        <w:rPr>
          <w:rFonts w:hint="eastAsia"/>
          <w:sz w:val="22"/>
        </w:rPr>
        <w:lastRenderedPageBreak/>
        <w:t>（総　則）</w:t>
      </w:r>
    </w:p>
    <w:p w:rsidR="009708AA" w:rsidRPr="006A24AF" w:rsidRDefault="006A24AF" w:rsidP="006A24AF">
      <w:pPr>
        <w:ind w:right="-1"/>
        <w:rPr>
          <w:sz w:val="22"/>
        </w:rPr>
      </w:pPr>
      <w:r>
        <w:rPr>
          <w:rFonts w:hint="eastAsia"/>
          <w:sz w:val="22"/>
        </w:rPr>
        <w:t>第</w:t>
      </w:r>
      <w:r>
        <w:rPr>
          <w:rFonts w:hint="eastAsia"/>
          <w:sz w:val="22"/>
        </w:rPr>
        <w:t>1</w:t>
      </w:r>
      <w:r>
        <w:rPr>
          <w:rFonts w:hint="eastAsia"/>
          <w:sz w:val="22"/>
        </w:rPr>
        <w:t>条</w:t>
      </w:r>
      <w:r w:rsidR="009708AA" w:rsidRPr="006A24AF">
        <w:rPr>
          <w:rFonts w:hint="eastAsia"/>
          <w:sz w:val="22"/>
        </w:rPr>
        <w:t xml:space="preserve">　</w:t>
      </w:r>
      <w:r w:rsidR="00233380" w:rsidRPr="006A24AF">
        <w:rPr>
          <w:rFonts w:hint="eastAsia"/>
          <w:sz w:val="22"/>
        </w:rPr>
        <w:t>発注者（以下「甲」という。）及び請負者（以下「乙」という。）は、互いに</w:t>
      </w:r>
      <w:r w:rsidR="009708AA" w:rsidRPr="006A24AF">
        <w:rPr>
          <w:rFonts w:hint="eastAsia"/>
          <w:sz w:val="22"/>
        </w:rPr>
        <w:t>協</w:t>
      </w:r>
    </w:p>
    <w:p w:rsidR="00233380" w:rsidRPr="009708AA" w:rsidRDefault="00233380" w:rsidP="009708AA">
      <w:pPr>
        <w:ind w:right="-1" w:firstLineChars="100" w:firstLine="220"/>
        <w:rPr>
          <w:sz w:val="22"/>
        </w:rPr>
      </w:pPr>
      <w:r w:rsidRPr="009708AA">
        <w:rPr>
          <w:rFonts w:hint="eastAsia"/>
          <w:sz w:val="22"/>
        </w:rPr>
        <w:t>力して</w:t>
      </w:r>
      <w:r w:rsidR="009708AA" w:rsidRPr="009708AA">
        <w:rPr>
          <w:rFonts w:hint="eastAsia"/>
          <w:sz w:val="22"/>
        </w:rPr>
        <w:t>信義を守り、誠実にこの契約を履行する。</w:t>
      </w:r>
    </w:p>
    <w:p w:rsidR="00FB2948" w:rsidRDefault="009708AA" w:rsidP="00E53396">
      <w:pPr>
        <w:ind w:left="1320" w:right="-1" w:hangingChars="600" w:hanging="1320"/>
        <w:rPr>
          <w:sz w:val="22"/>
        </w:rPr>
      </w:pPr>
      <w:r>
        <w:rPr>
          <w:rFonts w:hint="eastAsia"/>
          <w:sz w:val="22"/>
        </w:rPr>
        <w:t>（請負者）</w:t>
      </w:r>
    </w:p>
    <w:p w:rsidR="009708AA" w:rsidRPr="006A24AF" w:rsidRDefault="006A24AF" w:rsidP="006A24AF">
      <w:pPr>
        <w:ind w:right="-1"/>
        <w:rPr>
          <w:sz w:val="22"/>
        </w:rPr>
      </w:pPr>
      <w:r>
        <w:rPr>
          <w:rFonts w:hint="eastAsia"/>
          <w:sz w:val="22"/>
        </w:rPr>
        <w:t>第</w:t>
      </w:r>
      <w:r>
        <w:rPr>
          <w:rFonts w:hint="eastAsia"/>
          <w:sz w:val="22"/>
        </w:rPr>
        <w:t>2</w:t>
      </w:r>
      <w:r>
        <w:rPr>
          <w:rFonts w:hint="eastAsia"/>
          <w:sz w:val="22"/>
        </w:rPr>
        <w:t>条</w:t>
      </w:r>
      <w:r w:rsidR="009708AA" w:rsidRPr="006A24AF">
        <w:rPr>
          <w:rFonts w:hint="eastAsia"/>
          <w:sz w:val="22"/>
        </w:rPr>
        <w:t xml:space="preserve">　乙は、この約款及び仕様書によって工事を施工する。</w:t>
      </w:r>
    </w:p>
    <w:p w:rsidR="009708AA" w:rsidRPr="009708AA" w:rsidRDefault="009708AA" w:rsidP="009708AA">
      <w:pPr>
        <w:pStyle w:val="a3"/>
        <w:ind w:leftChars="0" w:left="360" w:right="-1"/>
        <w:rPr>
          <w:sz w:val="22"/>
        </w:rPr>
      </w:pPr>
      <w:r>
        <w:rPr>
          <w:rFonts w:hint="eastAsia"/>
          <w:sz w:val="22"/>
        </w:rPr>
        <w:t>2</w:t>
      </w:r>
      <w:r>
        <w:rPr>
          <w:rFonts w:hint="eastAsia"/>
          <w:sz w:val="22"/>
        </w:rPr>
        <w:t xml:space="preserve">　</w:t>
      </w:r>
      <w:r w:rsidRPr="009708AA">
        <w:rPr>
          <w:rFonts w:hint="eastAsia"/>
          <w:sz w:val="22"/>
        </w:rPr>
        <w:t>乙は仕様書について疑義を生じたときは甲・乙が協議して定める。</w:t>
      </w:r>
    </w:p>
    <w:p w:rsidR="009708AA" w:rsidRDefault="009708AA" w:rsidP="009708AA">
      <w:pPr>
        <w:pStyle w:val="a3"/>
        <w:ind w:leftChars="0" w:left="360" w:right="-1"/>
        <w:rPr>
          <w:sz w:val="22"/>
        </w:rPr>
      </w:pPr>
      <w:r>
        <w:rPr>
          <w:rFonts w:hint="eastAsia"/>
          <w:sz w:val="22"/>
        </w:rPr>
        <w:t>3</w:t>
      </w:r>
      <w:r>
        <w:rPr>
          <w:rFonts w:hint="eastAsia"/>
          <w:sz w:val="22"/>
        </w:rPr>
        <w:t xml:space="preserve">　</w:t>
      </w:r>
      <w:r w:rsidR="00127D3F">
        <w:rPr>
          <w:rFonts w:hint="eastAsia"/>
          <w:sz w:val="22"/>
        </w:rPr>
        <w:t>乙は仕様書について適当でないと認めたときは、あらかじめ甲に意見を申し出ることを要する。</w:t>
      </w:r>
    </w:p>
    <w:p w:rsidR="009708AA" w:rsidRDefault="00127D3F" w:rsidP="009708AA">
      <w:pPr>
        <w:pStyle w:val="a3"/>
        <w:ind w:leftChars="0" w:left="360" w:right="-1"/>
        <w:rPr>
          <w:sz w:val="22"/>
        </w:rPr>
      </w:pPr>
      <w:r>
        <w:rPr>
          <w:rFonts w:hint="eastAsia"/>
          <w:sz w:val="22"/>
        </w:rPr>
        <w:t>4</w:t>
      </w:r>
      <w:r>
        <w:rPr>
          <w:rFonts w:hint="eastAsia"/>
          <w:sz w:val="22"/>
        </w:rPr>
        <w:t xml:space="preserve">　乙は、契約を結んだのち、工程表をすみやかに甲に提出しなければならない。</w:t>
      </w:r>
    </w:p>
    <w:p w:rsidR="009708AA" w:rsidRDefault="00127D3F" w:rsidP="009708AA">
      <w:pPr>
        <w:pStyle w:val="a3"/>
        <w:ind w:leftChars="0" w:left="360" w:right="-1"/>
        <w:rPr>
          <w:sz w:val="22"/>
        </w:rPr>
      </w:pPr>
      <w:r>
        <w:rPr>
          <w:rFonts w:hint="eastAsia"/>
          <w:sz w:val="22"/>
        </w:rPr>
        <w:t>5</w:t>
      </w:r>
      <w:r>
        <w:rPr>
          <w:rFonts w:hint="eastAsia"/>
          <w:sz w:val="22"/>
        </w:rPr>
        <w:t xml:space="preserve">　乙は、労働基準法、職業安定法、労働者災害補償保険法その他関係法令に定められた自己の事業主としての責を負う。</w:t>
      </w:r>
    </w:p>
    <w:p w:rsidR="005F79A4" w:rsidRDefault="005F79A4" w:rsidP="005F79A4">
      <w:pPr>
        <w:ind w:right="-1"/>
        <w:rPr>
          <w:sz w:val="22"/>
        </w:rPr>
      </w:pPr>
      <w:r>
        <w:rPr>
          <w:rFonts w:hint="eastAsia"/>
          <w:sz w:val="22"/>
        </w:rPr>
        <w:t>（一括下請負）</w:t>
      </w:r>
    </w:p>
    <w:p w:rsidR="005F79A4" w:rsidRDefault="005F79A4" w:rsidP="0077694C">
      <w:pPr>
        <w:ind w:left="440" w:right="-1" w:hangingChars="200" w:hanging="440"/>
        <w:rPr>
          <w:sz w:val="22"/>
        </w:rPr>
      </w:pPr>
      <w:r>
        <w:rPr>
          <w:rFonts w:hint="eastAsia"/>
          <w:sz w:val="22"/>
        </w:rPr>
        <w:t>第</w:t>
      </w:r>
      <w:r>
        <w:rPr>
          <w:rFonts w:hint="eastAsia"/>
          <w:sz w:val="22"/>
        </w:rPr>
        <w:t>3</w:t>
      </w:r>
      <w:r>
        <w:rPr>
          <w:rFonts w:hint="eastAsia"/>
          <w:sz w:val="22"/>
        </w:rPr>
        <w:t>条　乙は、工事の全部</w:t>
      </w:r>
      <w:r w:rsidR="0077694C">
        <w:rPr>
          <w:rFonts w:hint="eastAsia"/>
          <w:sz w:val="22"/>
        </w:rPr>
        <w:t>または大部分</w:t>
      </w:r>
      <w:r>
        <w:rPr>
          <w:rFonts w:hint="eastAsia"/>
          <w:sz w:val="22"/>
        </w:rPr>
        <w:t>を</w:t>
      </w:r>
      <w:r w:rsidR="0077694C">
        <w:rPr>
          <w:rFonts w:hint="eastAsia"/>
          <w:sz w:val="22"/>
        </w:rPr>
        <w:t>一括して</w:t>
      </w:r>
      <w:r>
        <w:rPr>
          <w:rFonts w:hint="eastAsia"/>
          <w:sz w:val="22"/>
        </w:rPr>
        <w:t>第三者に委託又は請負わせることはできない。</w:t>
      </w:r>
    </w:p>
    <w:p w:rsidR="005F79A4" w:rsidRPr="0077694C" w:rsidRDefault="000B791F" w:rsidP="005F79A4">
      <w:pPr>
        <w:ind w:right="-1"/>
        <w:rPr>
          <w:sz w:val="22"/>
        </w:rPr>
      </w:pPr>
      <w:r>
        <w:rPr>
          <w:rFonts w:hint="eastAsia"/>
          <w:sz w:val="22"/>
        </w:rPr>
        <w:t>（現場代理人・主任技術者</w:t>
      </w:r>
      <w:r w:rsidR="0077694C">
        <w:rPr>
          <w:rFonts w:hint="eastAsia"/>
          <w:sz w:val="22"/>
        </w:rPr>
        <w:t>等）</w:t>
      </w:r>
    </w:p>
    <w:p w:rsidR="005F79A4" w:rsidRDefault="005C2630" w:rsidP="005C2630">
      <w:pPr>
        <w:ind w:left="440" w:right="-1" w:hangingChars="200" w:hanging="440"/>
        <w:rPr>
          <w:sz w:val="22"/>
        </w:rPr>
      </w:pPr>
      <w:r>
        <w:rPr>
          <w:rFonts w:hint="eastAsia"/>
          <w:sz w:val="22"/>
        </w:rPr>
        <w:t>第</w:t>
      </w:r>
      <w:r>
        <w:rPr>
          <w:rFonts w:hint="eastAsia"/>
          <w:sz w:val="22"/>
        </w:rPr>
        <w:t>4</w:t>
      </w:r>
      <w:r>
        <w:rPr>
          <w:rFonts w:hint="eastAsia"/>
          <w:sz w:val="22"/>
        </w:rPr>
        <w:t>条　乙は、現場代理人及</w:t>
      </w:r>
      <w:r w:rsidR="000B791F">
        <w:rPr>
          <w:rFonts w:hint="eastAsia"/>
          <w:sz w:val="22"/>
        </w:rPr>
        <w:t>び工事現場における施工の技術上の管理をつかさどる</w:t>
      </w:r>
      <w:r>
        <w:rPr>
          <w:rFonts w:hint="eastAsia"/>
          <w:sz w:val="22"/>
        </w:rPr>
        <w:t>主任技術者を定め、甲に通知しなければならない。</w:t>
      </w:r>
    </w:p>
    <w:p w:rsidR="005F79A4" w:rsidRPr="00543D12" w:rsidRDefault="00543D12" w:rsidP="00070DE7">
      <w:pPr>
        <w:pStyle w:val="a3"/>
        <w:ind w:leftChars="0" w:left="360" w:right="-1"/>
        <w:rPr>
          <w:sz w:val="22"/>
        </w:rPr>
      </w:pPr>
      <w:r>
        <w:rPr>
          <w:rFonts w:hint="eastAsia"/>
          <w:sz w:val="22"/>
        </w:rPr>
        <w:t>2</w:t>
      </w:r>
      <w:r>
        <w:rPr>
          <w:rFonts w:hint="eastAsia"/>
          <w:sz w:val="22"/>
        </w:rPr>
        <w:t xml:space="preserve">　</w:t>
      </w:r>
      <w:r w:rsidR="005C2630" w:rsidRPr="00543D12">
        <w:rPr>
          <w:rFonts w:hint="eastAsia"/>
          <w:sz w:val="22"/>
        </w:rPr>
        <w:t>現場代理人は、工事現場の取締り、安全衛生、災害防止、就業時間、その他現場一切の事項を処理する責を負う。但し、甲の指示があった場合は、これに従う。</w:t>
      </w:r>
    </w:p>
    <w:p w:rsidR="00543D12" w:rsidRPr="00543D12" w:rsidRDefault="00543D12" w:rsidP="00070DE7">
      <w:pPr>
        <w:pStyle w:val="a3"/>
        <w:ind w:leftChars="0" w:left="360" w:right="-1"/>
        <w:rPr>
          <w:sz w:val="22"/>
        </w:rPr>
      </w:pPr>
      <w:r>
        <w:rPr>
          <w:rFonts w:hint="eastAsia"/>
          <w:sz w:val="22"/>
        </w:rPr>
        <w:t>3</w:t>
      </w:r>
      <w:r>
        <w:rPr>
          <w:rFonts w:hint="eastAsia"/>
          <w:sz w:val="22"/>
        </w:rPr>
        <w:t xml:space="preserve">　</w:t>
      </w:r>
      <w:r w:rsidR="000B791F">
        <w:rPr>
          <w:rFonts w:hint="eastAsia"/>
          <w:sz w:val="22"/>
        </w:rPr>
        <w:t>甲は、現場代理人</w:t>
      </w:r>
      <w:r w:rsidR="006B3D40" w:rsidRPr="00543D12">
        <w:rPr>
          <w:rFonts w:hint="eastAsia"/>
          <w:sz w:val="22"/>
        </w:rPr>
        <w:t>または主任技術者のうちに、工事の施工または管理について著しく適当でないと認めた者があるときは、乙に対して、その理由を明示した書面をもって、必要な措置をとるべきことを求めることができる。</w:t>
      </w:r>
    </w:p>
    <w:p w:rsidR="005F79A4" w:rsidRPr="00543D12" w:rsidRDefault="00543D12" w:rsidP="005F79A4">
      <w:pPr>
        <w:ind w:right="-1"/>
        <w:rPr>
          <w:sz w:val="22"/>
        </w:rPr>
      </w:pPr>
      <w:r>
        <w:rPr>
          <w:rFonts w:hint="eastAsia"/>
          <w:sz w:val="22"/>
        </w:rPr>
        <w:t>（土地への立入り）</w:t>
      </w:r>
    </w:p>
    <w:p w:rsidR="005F79A4" w:rsidRDefault="00543D12" w:rsidP="00543D12">
      <w:pPr>
        <w:ind w:left="440" w:right="-1" w:hangingChars="200" w:hanging="440"/>
        <w:rPr>
          <w:sz w:val="22"/>
        </w:rPr>
      </w:pPr>
      <w:r>
        <w:rPr>
          <w:rFonts w:hint="eastAsia"/>
          <w:sz w:val="22"/>
        </w:rPr>
        <w:t>第</w:t>
      </w:r>
      <w:r>
        <w:rPr>
          <w:rFonts w:hint="eastAsia"/>
          <w:sz w:val="22"/>
        </w:rPr>
        <w:t>5</w:t>
      </w:r>
      <w:r>
        <w:rPr>
          <w:rFonts w:hint="eastAsia"/>
          <w:sz w:val="22"/>
        </w:rPr>
        <w:t>条　工事のために第三者が所有する土地に立ち入る場合において、当該土地の所有者等の承諾が必要なときは、甲がその承諾を得るものとする。この場合において、甲の指示があるときは、乙はこれに協力しなければならない。</w:t>
      </w:r>
    </w:p>
    <w:p w:rsidR="00543D12" w:rsidRPr="005F79A4" w:rsidRDefault="002B7A0E" w:rsidP="005F79A4">
      <w:pPr>
        <w:ind w:right="-1"/>
        <w:rPr>
          <w:sz w:val="22"/>
        </w:rPr>
      </w:pPr>
      <w:r>
        <w:rPr>
          <w:rFonts w:hint="eastAsia"/>
          <w:sz w:val="22"/>
        </w:rPr>
        <w:t>（条件変更等）</w:t>
      </w:r>
    </w:p>
    <w:p w:rsidR="00127D3F" w:rsidRPr="002B7A0E" w:rsidRDefault="002B7A0E" w:rsidP="002B7A0E">
      <w:pPr>
        <w:ind w:left="440" w:right="-1" w:hangingChars="200" w:hanging="440"/>
        <w:rPr>
          <w:sz w:val="22"/>
        </w:rPr>
      </w:pPr>
      <w:r>
        <w:rPr>
          <w:rFonts w:hint="eastAsia"/>
          <w:sz w:val="22"/>
        </w:rPr>
        <w:t>第</w:t>
      </w:r>
      <w:r>
        <w:rPr>
          <w:rFonts w:hint="eastAsia"/>
          <w:sz w:val="22"/>
        </w:rPr>
        <w:t>6</w:t>
      </w:r>
      <w:r w:rsidR="0061494F">
        <w:rPr>
          <w:rFonts w:hint="eastAsia"/>
          <w:sz w:val="22"/>
        </w:rPr>
        <w:t>条　乙は、業務を行うに当たり、次の各号のいずれか</w:t>
      </w:r>
      <w:r>
        <w:rPr>
          <w:rFonts w:hint="eastAsia"/>
          <w:sz w:val="22"/>
        </w:rPr>
        <w:t>に該当する事実を発見したときは、その旨を直ちに甲に通知し、その確認を請求しなければならない。</w:t>
      </w:r>
    </w:p>
    <w:p w:rsidR="00127D3F" w:rsidRDefault="002B7A0E" w:rsidP="00070DE7">
      <w:pPr>
        <w:pStyle w:val="a3"/>
        <w:ind w:leftChars="0" w:left="360" w:right="-1"/>
        <w:rPr>
          <w:sz w:val="22"/>
        </w:rPr>
      </w:pPr>
      <w:r>
        <w:rPr>
          <w:rFonts w:hint="eastAsia"/>
          <w:sz w:val="22"/>
        </w:rPr>
        <w:t>一　仕様書、現場説明書及び現場説明（以下「設計図書」という。）に対する質問回答書が一致しないこと</w:t>
      </w:r>
    </w:p>
    <w:p w:rsidR="00127D3F" w:rsidRDefault="002B7A0E" w:rsidP="009708AA">
      <w:pPr>
        <w:pStyle w:val="a3"/>
        <w:ind w:leftChars="0" w:left="360" w:right="-1"/>
        <w:rPr>
          <w:sz w:val="22"/>
        </w:rPr>
      </w:pPr>
      <w:r>
        <w:rPr>
          <w:rFonts w:hint="eastAsia"/>
          <w:sz w:val="22"/>
        </w:rPr>
        <w:t>二　設計図書に誤謬又は脱漏があること</w:t>
      </w:r>
    </w:p>
    <w:p w:rsidR="00127D3F" w:rsidRDefault="002B7A0E" w:rsidP="009708AA">
      <w:pPr>
        <w:pStyle w:val="a3"/>
        <w:ind w:leftChars="0" w:left="360" w:right="-1"/>
        <w:rPr>
          <w:sz w:val="22"/>
        </w:rPr>
      </w:pPr>
      <w:r>
        <w:rPr>
          <w:rFonts w:hint="eastAsia"/>
          <w:sz w:val="22"/>
        </w:rPr>
        <w:t xml:space="preserve">三　</w:t>
      </w:r>
      <w:r w:rsidR="00617A1A">
        <w:rPr>
          <w:rFonts w:hint="eastAsia"/>
          <w:sz w:val="22"/>
        </w:rPr>
        <w:t>設計図書の表示が明確でないこと</w:t>
      </w:r>
    </w:p>
    <w:p w:rsidR="00D42D7B" w:rsidRDefault="00617A1A" w:rsidP="00070DE7">
      <w:pPr>
        <w:pStyle w:val="a3"/>
        <w:ind w:leftChars="0" w:left="360" w:right="-1"/>
        <w:rPr>
          <w:sz w:val="22"/>
        </w:rPr>
      </w:pPr>
      <w:r>
        <w:rPr>
          <w:rFonts w:hint="eastAsia"/>
          <w:sz w:val="22"/>
        </w:rPr>
        <w:t>四　履行上</w:t>
      </w:r>
      <w:r w:rsidR="000B791F">
        <w:rPr>
          <w:rFonts w:hint="eastAsia"/>
          <w:sz w:val="22"/>
        </w:rPr>
        <w:t>の制約等設計図書に示された自然的又は人為的な履行条件が実際と相違</w:t>
      </w:r>
      <w:r>
        <w:rPr>
          <w:rFonts w:hint="eastAsia"/>
          <w:sz w:val="22"/>
        </w:rPr>
        <w:t>すること</w:t>
      </w:r>
    </w:p>
    <w:p w:rsidR="00617A1A" w:rsidRPr="00D42D7B" w:rsidRDefault="00617A1A" w:rsidP="00070DE7">
      <w:pPr>
        <w:pStyle w:val="a3"/>
        <w:ind w:leftChars="0" w:left="360" w:right="-1"/>
        <w:rPr>
          <w:sz w:val="22"/>
        </w:rPr>
      </w:pPr>
      <w:r w:rsidRPr="00D42D7B">
        <w:rPr>
          <w:rFonts w:hint="eastAsia"/>
          <w:sz w:val="22"/>
        </w:rPr>
        <w:t>五　設計図書に示されていない履行条件について予期することができない特別な状態が生じたこと</w:t>
      </w:r>
    </w:p>
    <w:p w:rsidR="00617A1A" w:rsidRPr="00617A1A" w:rsidRDefault="00617A1A" w:rsidP="00D42D7B">
      <w:pPr>
        <w:ind w:left="440" w:right="-1" w:hangingChars="200" w:hanging="440"/>
        <w:rPr>
          <w:sz w:val="22"/>
        </w:rPr>
      </w:pPr>
      <w:r>
        <w:rPr>
          <w:rFonts w:hint="eastAsia"/>
          <w:sz w:val="22"/>
        </w:rPr>
        <w:t xml:space="preserve">　</w:t>
      </w:r>
      <w:r>
        <w:rPr>
          <w:rFonts w:hint="eastAsia"/>
          <w:sz w:val="22"/>
        </w:rPr>
        <w:t xml:space="preserve"> 2</w:t>
      </w:r>
      <w:r>
        <w:rPr>
          <w:rFonts w:hint="eastAsia"/>
          <w:sz w:val="22"/>
        </w:rPr>
        <w:t xml:space="preserve">　甲は、前項の規定による確認を請求されたとき又は自ら前項各号に掲げる事実を発見したときは、乙の立会の上、直ちに調査を行わなければならない。ただし、乙が立会に応じない場合には、乙の立会を得ずに行うことができる。</w:t>
      </w:r>
    </w:p>
    <w:p w:rsidR="00070DE7" w:rsidRDefault="00D42D7B" w:rsidP="00070DE7">
      <w:pPr>
        <w:pStyle w:val="a3"/>
        <w:ind w:leftChars="0" w:left="360" w:right="-1"/>
        <w:rPr>
          <w:sz w:val="22"/>
        </w:rPr>
      </w:pPr>
      <w:r>
        <w:rPr>
          <w:rFonts w:hint="eastAsia"/>
          <w:sz w:val="22"/>
        </w:rPr>
        <w:t>3</w:t>
      </w:r>
      <w:r>
        <w:rPr>
          <w:rFonts w:hint="eastAsia"/>
          <w:sz w:val="22"/>
        </w:rPr>
        <w:t xml:space="preserve">　甲は、乙の意見を聴いて、調査の結果（これに対してとるべき措置を指示する必要が</w:t>
      </w:r>
    </w:p>
    <w:p w:rsidR="00070DE7" w:rsidRDefault="00D42D7B" w:rsidP="00070DE7">
      <w:pPr>
        <w:pStyle w:val="a3"/>
        <w:ind w:leftChars="0" w:left="360" w:right="-1" w:firstLineChars="50" w:firstLine="110"/>
        <w:rPr>
          <w:sz w:val="22"/>
        </w:rPr>
      </w:pPr>
      <w:r>
        <w:rPr>
          <w:rFonts w:hint="eastAsia"/>
          <w:sz w:val="22"/>
        </w:rPr>
        <w:lastRenderedPageBreak/>
        <w:t>あるときは、当該指示を含む。）をとりまとめ、調査の終了後</w:t>
      </w:r>
      <w:r>
        <w:rPr>
          <w:rFonts w:hint="eastAsia"/>
          <w:sz w:val="22"/>
        </w:rPr>
        <w:t>14</w:t>
      </w:r>
      <w:r>
        <w:rPr>
          <w:rFonts w:hint="eastAsia"/>
          <w:sz w:val="22"/>
        </w:rPr>
        <w:t>日以内に、その結果を</w:t>
      </w:r>
    </w:p>
    <w:p w:rsidR="00070DE7" w:rsidRDefault="00D42D7B" w:rsidP="00070DE7">
      <w:pPr>
        <w:pStyle w:val="a3"/>
        <w:ind w:leftChars="0" w:left="360" w:right="-1" w:firstLineChars="50" w:firstLine="110"/>
        <w:rPr>
          <w:sz w:val="22"/>
        </w:rPr>
      </w:pPr>
      <w:r>
        <w:rPr>
          <w:rFonts w:hint="eastAsia"/>
          <w:sz w:val="22"/>
        </w:rPr>
        <w:t>乙に通知しなければならない。ただし、その期間内に通知できないやむを得ない理由が</w:t>
      </w:r>
    </w:p>
    <w:p w:rsidR="00617A1A" w:rsidRDefault="00D42D7B" w:rsidP="00070DE7">
      <w:pPr>
        <w:pStyle w:val="a3"/>
        <w:ind w:leftChars="0" w:left="360" w:right="-1" w:firstLineChars="50" w:firstLine="110"/>
        <w:rPr>
          <w:sz w:val="22"/>
        </w:rPr>
      </w:pPr>
      <w:r>
        <w:rPr>
          <w:rFonts w:hint="eastAsia"/>
          <w:sz w:val="22"/>
        </w:rPr>
        <w:t>あるときは、あらかじめ乙の意見を聴いた上、当該期間を延長することができる。</w:t>
      </w:r>
    </w:p>
    <w:p w:rsidR="00070DE7" w:rsidRDefault="00D42D7B" w:rsidP="00070DE7">
      <w:pPr>
        <w:pStyle w:val="a3"/>
        <w:ind w:leftChars="0" w:left="360" w:right="-1"/>
        <w:rPr>
          <w:sz w:val="22"/>
        </w:rPr>
      </w:pPr>
      <w:r>
        <w:rPr>
          <w:rFonts w:hint="eastAsia"/>
          <w:sz w:val="22"/>
        </w:rPr>
        <w:t>4</w:t>
      </w:r>
      <w:r>
        <w:rPr>
          <w:rFonts w:hint="eastAsia"/>
          <w:sz w:val="22"/>
        </w:rPr>
        <w:t xml:space="preserve">　前項の調査の結果により第</w:t>
      </w:r>
      <w:r>
        <w:rPr>
          <w:rFonts w:hint="eastAsia"/>
          <w:sz w:val="22"/>
        </w:rPr>
        <w:t>1</w:t>
      </w:r>
      <w:r w:rsidR="00F73EC6">
        <w:rPr>
          <w:rFonts w:hint="eastAsia"/>
          <w:sz w:val="22"/>
        </w:rPr>
        <w:t>項各号に掲げる事実が確認</w:t>
      </w:r>
      <w:r w:rsidR="00F73EC6" w:rsidRPr="001140CE">
        <w:rPr>
          <w:rFonts w:hint="eastAsia"/>
          <w:sz w:val="22"/>
        </w:rPr>
        <w:t>された</w:t>
      </w:r>
      <w:r>
        <w:rPr>
          <w:rFonts w:hint="eastAsia"/>
          <w:sz w:val="22"/>
        </w:rPr>
        <w:t>場合において、必要</w:t>
      </w:r>
    </w:p>
    <w:p w:rsidR="00D42D7B" w:rsidRPr="00D42D7B" w:rsidRDefault="00D42D7B" w:rsidP="00070DE7">
      <w:pPr>
        <w:pStyle w:val="a3"/>
        <w:ind w:leftChars="0" w:left="360" w:right="-1" w:firstLineChars="50" w:firstLine="110"/>
        <w:rPr>
          <w:sz w:val="22"/>
        </w:rPr>
      </w:pPr>
      <w:r>
        <w:rPr>
          <w:rFonts w:hint="eastAsia"/>
          <w:sz w:val="22"/>
        </w:rPr>
        <w:t>があると認められるときは、甲は、設計図書の訂正又は変更を行わなければならない。</w:t>
      </w:r>
    </w:p>
    <w:p w:rsidR="00070DE7" w:rsidRDefault="00D42D7B" w:rsidP="00070DE7">
      <w:pPr>
        <w:pStyle w:val="a3"/>
        <w:ind w:leftChars="0" w:left="360" w:right="-1"/>
        <w:rPr>
          <w:sz w:val="22"/>
        </w:rPr>
      </w:pPr>
      <w:r>
        <w:rPr>
          <w:rFonts w:hint="eastAsia"/>
          <w:sz w:val="22"/>
        </w:rPr>
        <w:t>5</w:t>
      </w:r>
      <w:r>
        <w:rPr>
          <w:rFonts w:hint="eastAsia"/>
          <w:sz w:val="22"/>
        </w:rPr>
        <w:t xml:space="preserve">　前項の規程により設計図書</w:t>
      </w:r>
      <w:r w:rsidR="002F29EF">
        <w:rPr>
          <w:rFonts w:hint="eastAsia"/>
          <w:sz w:val="22"/>
        </w:rPr>
        <w:t>の訂正又は変更が行われた場合において、甲は、必要があ</w:t>
      </w:r>
    </w:p>
    <w:p w:rsidR="00070DE7" w:rsidRDefault="002F29EF" w:rsidP="00070DE7">
      <w:pPr>
        <w:pStyle w:val="a3"/>
        <w:ind w:leftChars="0" w:left="360" w:right="-1" w:firstLineChars="50" w:firstLine="110"/>
        <w:rPr>
          <w:sz w:val="22"/>
        </w:rPr>
      </w:pPr>
      <w:r>
        <w:rPr>
          <w:rFonts w:hint="eastAsia"/>
          <w:sz w:val="22"/>
        </w:rPr>
        <w:t>る</w:t>
      </w:r>
      <w:r w:rsidR="006A24AF">
        <w:rPr>
          <w:rFonts w:hint="eastAsia"/>
          <w:sz w:val="22"/>
        </w:rPr>
        <w:t>と認められるときは、履行期間若しくは工事費を変更し、又は乙に損害</w:t>
      </w:r>
      <w:r>
        <w:rPr>
          <w:rFonts w:hint="eastAsia"/>
          <w:sz w:val="22"/>
        </w:rPr>
        <w:t>を及ぼしたと</w:t>
      </w:r>
    </w:p>
    <w:p w:rsidR="00617A1A" w:rsidRDefault="002F29EF" w:rsidP="00070DE7">
      <w:pPr>
        <w:pStyle w:val="a3"/>
        <w:ind w:leftChars="0" w:left="360" w:right="-1" w:firstLineChars="50" w:firstLine="110"/>
        <w:rPr>
          <w:sz w:val="22"/>
        </w:rPr>
      </w:pPr>
      <w:r>
        <w:rPr>
          <w:rFonts w:hint="eastAsia"/>
          <w:sz w:val="22"/>
        </w:rPr>
        <w:t>きは必要な費用を負担しなければならない。</w:t>
      </w:r>
    </w:p>
    <w:p w:rsidR="009C5657" w:rsidRPr="002F29EF" w:rsidRDefault="009C5657" w:rsidP="002F29EF">
      <w:pPr>
        <w:ind w:right="-1"/>
        <w:rPr>
          <w:sz w:val="22"/>
        </w:rPr>
      </w:pPr>
      <w:r>
        <w:rPr>
          <w:rFonts w:hint="eastAsia"/>
          <w:sz w:val="22"/>
        </w:rPr>
        <w:t>（損害の防止）</w:t>
      </w:r>
    </w:p>
    <w:p w:rsidR="00617A1A" w:rsidRPr="009C5657" w:rsidRDefault="009C5657" w:rsidP="00070DE7">
      <w:pPr>
        <w:ind w:left="440" w:right="-1" w:hangingChars="200" w:hanging="440"/>
        <w:rPr>
          <w:sz w:val="22"/>
        </w:rPr>
      </w:pPr>
      <w:r>
        <w:rPr>
          <w:rFonts w:hint="eastAsia"/>
          <w:sz w:val="22"/>
        </w:rPr>
        <w:t>第</w:t>
      </w:r>
      <w:r>
        <w:rPr>
          <w:rFonts w:hint="eastAsia"/>
          <w:sz w:val="22"/>
        </w:rPr>
        <w:t>7</w:t>
      </w:r>
      <w:r w:rsidR="000B791F">
        <w:rPr>
          <w:rFonts w:hint="eastAsia"/>
          <w:sz w:val="22"/>
        </w:rPr>
        <w:t>条　乙は、工事の完成引渡まで、自己</w:t>
      </w:r>
      <w:r>
        <w:rPr>
          <w:rFonts w:hint="eastAsia"/>
          <w:sz w:val="22"/>
        </w:rPr>
        <w:t>の費用で契約の目的物、工事材料または甲に対する損害の防止に必要な処置をする。</w:t>
      </w:r>
    </w:p>
    <w:p w:rsidR="00617A1A" w:rsidRPr="009C5657" w:rsidRDefault="009C5657" w:rsidP="00070DE7">
      <w:pPr>
        <w:pStyle w:val="a3"/>
        <w:ind w:leftChars="0" w:left="360" w:right="-1"/>
        <w:rPr>
          <w:sz w:val="22"/>
        </w:rPr>
      </w:pPr>
      <w:r>
        <w:rPr>
          <w:rFonts w:hint="eastAsia"/>
          <w:sz w:val="22"/>
        </w:rPr>
        <w:t>2</w:t>
      </w:r>
      <w:r>
        <w:rPr>
          <w:rFonts w:hint="eastAsia"/>
          <w:sz w:val="22"/>
        </w:rPr>
        <w:t xml:space="preserve">　乙は災害防止などのために特に必要と認めるときは、臨機の処置をとる。このときは、あらかじめ甲の意見を求める。ただし、急を要するときは、処置の後に通知する。</w:t>
      </w:r>
    </w:p>
    <w:p w:rsidR="00617A1A" w:rsidRPr="009C5657" w:rsidRDefault="009C5657" w:rsidP="009708AA">
      <w:pPr>
        <w:pStyle w:val="a3"/>
        <w:ind w:leftChars="0" w:left="360" w:right="-1"/>
        <w:rPr>
          <w:sz w:val="22"/>
        </w:rPr>
      </w:pPr>
      <w:r>
        <w:rPr>
          <w:rFonts w:hint="eastAsia"/>
          <w:sz w:val="22"/>
        </w:rPr>
        <w:t>3</w:t>
      </w:r>
      <w:r>
        <w:rPr>
          <w:rFonts w:hint="eastAsia"/>
          <w:sz w:val="22"/>
        </w:rPr>
        <w:t xml:space="preserve">　甲が必要と認めて乙に臨機の処置を求めたときは、乙はただちにことに応ずる。</w:t>
      </w:r>
    </w:p>
    <w:p w:rsidR="00617A1A" w:rsidRDefault="009C5657" w:rsidP="009708AA">
      <w:pPr>
        <w:pStyle w:val="a3"/>
        <w:ind w:leftChars="0" w:left="360" w:right="-1"/>
        <w:rPr>
          <w:sz w:val="22"/>
        </w:rPr>
      </w:pPr>
      <w:r>
        <w:rPr>
          <w:rFonts w:hint="eastAsia"/>
          <w:sz w:val="22"/>
        </w:rPr>
        <w:t>4</w:t>
      </w:r>
      <w:r>
        <w:rPr>
          <w:rFonts w:hint="eastAsia"/>
          <w:sz w:val="22"/>
        </w:rPr>
        <w:t xml:space="preserve">　前</w:t>
      </w:r>
      <w:r>
        <w:rPr>
          <w:rFonts w:hint="eastAsia"/>
          <w:sz w:val="22"/>
        </w:rPr>
        <w:t>2</w:t>
      </w:r>
      <w:r>
        <w:rPr>
          <w:rFonts w:hint="eastAsia"/>
          <w:sz w:val="22"/>
        </w:rPr>
        <w:t>・</w:t>
      </w:r>
      <w:r>
        <w:rPr>
          <w:rFonts w:hint="eastAsia"/>
          <w:sz w:val="22"/>
        </w:rPr>
        <w:t>3</w:t>
      </w:r>
      <w:r>
        <w:rPr>
          <w:rFonts w:hint="eastAsia"/>
          <w:sz w:val="22"/>
        </w:rPr>
        <w:t>項の処置に要した費用の負担については、甲・乙が協議して定める。</w:t>
      </w:r>
    </w:p>
    <w:p w:rsidR="002A71B0" w:rsidRPr="002A71B0" w:rsidRDefault="002A71B0" w:rsidP="002A71B0">
      <w:pPr>
        <w:ind w:right="-1"/>
        <w:rPr>
          <w:sz w:val="22"/>
        </w:rPr>
      </w:pPr>
      <w:r>
        <w:rPr>
          <w:rFonts w:hint="eastAsia"/>
          <w:sz w:val="22"/>
        </w:rPr>
        <w:t>（第三者の損害）</w:t>
      </w:r>
    </w:p>
    <w:p w:rsidR="00617A1A" w:rsidRPr="002A71B0" w:rsidRDefault="002A71B0" w:rsidP="00070DE7">
      <w:pPr>
        <w:ind w:left="440" w:right="-1" w:hangingChars="200" w:hanging="440"/>
        <w:rPr>
          <w:sz w:val="22"/>
        </w:rPr>
      </w:pPr>
      <w:r>
        <w:rPr>
          <w:rFonts w:hint="eastAsia"/>
          <w:sz w:val="22"/>
        </w:rPr>
        <w:t>第</w:t>
      </w:r>
      <w:r>
        <w:rPr>
          <w:rFonts w:hint="eastAsia"/>
          <w:sz w:val="22"/>
        </w:rPr>
        <w:t>8</w:t>
      </w:r>
      <w:r>
        <w:rPr>
          <w:rFonts w:hint="eastAsia"/>
          <w:sz w:val="22"/>
        </w:rPr>
        <w:t>条　施工のため、第三者の生命・身体に危害を及ぼし財産などに損害を与えたとき、または第三者との間に紛議を生じたときは、乙はその処理解決にあたる。だたし、甲の責に帰する事由によるときはこの限りでない。</w:t>
      </w:r>
    </w:p>
    <w:p w:rsidR="00617A1A" w:rsidRDefault="002A71B0" w:rsidP="009708AA">
      <w:pPr>
        <w:pStyle w:val="a3"/>
        <w:ind w:leftChars="0" w:left="360" w:right="-1"/>
        <w:rPr>
          <w:sz w:val="22"/>
        </w:rPr>
      </w:pPr>
      <w:r>
        <w:rPr>
          <w:rFonts w:hint="eastAsia"/>
          <w:sz w:val="22"/>
        </w:rPr>
        <w:t>2</w:t>
      </w:r>
      <w:r>
        <w:rPr>
          <w:rFonts w:hint="eastAsia"/>
          <w:sz w:val="22"/>
        </w:rPr>
        <w:t xml:space="preserve">　前項に要した費用は、乙の負担とし、工期は延長しない。ただし、甲の責に帰する事由によって生じたときは、その費用は甲の負担とし、必要によって、乙は工期の延長を求めることができる。</w:t>
      </w:r>
    </w:p>
    <w:p w:rsidR="00617A1A" w:rsidRPr="007B2869" w:rsidRDefault="007B2869" w:rsidP="007B2869">
      <w:pPr>
        <w:ind w:right="-1"/>
        <w:rPr>
          <w:sz w:val="22"/>
        </w:rPr>
      </w:pPr>
      <w:r>
        <w:rPr>
          <w:rFonts w:hint="eastAsia"/>
          <w:sz w:val="22"/>
        </w:rPr>
        <w:t>（一般損害の負担）</w:t>
      </w:r>
    </w:p>
    <w:p w:rsidR="00617A1A" w:rsidRPr="007B2869" w:rsidRDefault="007B2869" w:rsidP="00070DE7">
      <w:pPr>
        <w:ind w:left="440" w:right="-1" w:hangingChars="200" w:hanging="440"/>
        <w:rPr>
          <w:sz w:val="22"/>
        </w:rPr>
      </w:pPr>
      <w:r>
        <w:rPr>
          <w:rFonts w:hint="eastAsia"/>
          <w:sz w:val="22"/>
        </w:rPr>
        <w:t>第</w:t>
      </w:r>
      <w:r>
        <w:rPr>
          <w:rFonts w:hint="eastAsia"/>
          <w:sz w:val="22"/>
        </w:rPr>
        <w:t>9</w:t>
      </w:r>
      <w:r>
        <w:rPr>
          <w:rFonts w:hint="eastAsia"/>
          <w:sz w:val="22"/>
        </w:rPr>
        <w:t>条　工事の完成引渡までに、契約の目的物、工事材料、貸与品その他施工一般について生じた損害は、乙の負担とし、そのために工期の延長をしない。ただし、甲の指示により着工ができないとき等、甲の責に帰する事由による場合の損害はこのかぎりでない。</w:t>
      </w:r>
    </w:p>
    <w:p w:rsidR="007B2869" w:rsidRDefault="007B2869" w:rsidP="007B2869">
      <w:pPr>
        <w:ind w:right="-1"/>
        <w:rPr>
          <w:sz w:val="22"/>
        </w:rPr>
      </w:pPr>
      <w:r>
        <w:rPr>
          <w:rFonts w:hint="eastAsia"/>
          <w:sz w:val="22"/>
        </w:rPr>
        <w:t>（不可抗力による損害）</w:t>
      </w:r>
    </w:p>
    <w:p w:rsidR="00070DE7" w:rsidRDefault="007B2869" w:rsidP="00070DE7">
      <w:pPr>
        <w:ind w:right="-1"/>
        <w:rPr>
          <w:sz w:val="22"/>
        </w:rPr>
      </w:pPr>
      <w:r>
        <w:rPr>
          <w:rFonts w:hint="eastAsia"/>
          <w:sz w:val="22"/>
        </w:rPr>
        <w:t>第</w:t>
      </w:r>
      <w:r>
        <w:rPr>
          <w:rFonts w:hint="eastAsia"/>
          <w:sz w:val="22"/>
        </w:rPr>
        <w:t>10</w:t>
      </w:r>
      <w:r>
        <w:rPr>
          <w:rFonts w:hint="eastAsia"/>
          <w:sz w:val="22"/>
        </w:rPr>
        <w:t>条　天災地変、風水災害、その他甲・乙いずれにもその責に帰することのできない不</w:t>
      </w:r>
    </w:p>
    <w:p w:rsidR="00070DE7" w:rsidRDefault="007B2869" w:rsidP="006A24AF">
      <w:pPr>
        <w:ind w:right="-1" w:firstLineChars="193" w:firstLine="425"/>
        <w:rPr>
          <w:sz w:val="22"/>
        </w:rPr>
      </w:pPr>
      <w:r>
        <w:rPr>
          <w:rFonts w:hint="eastAsia"/>
          <w:sz w:val="22"/>
        </w:rPr>
        <w:t>可抗力などの理由によって、工事の出来形部分または</w:t>
      </w:r>
      <w:r w:rsidR="00BB665B">
        <w:rPr>
          <w:rFonts w:hint="eastAsia"/>
          <w:sz w:val="22"/>
        </w:rPr>
        <w:t>工事現場に搬入した工事材料、</w:t>
      </w:r>
    </w:p>
    <w:p w:rsidR="007B2869" w:rsidRDefault="00BB665B" w:rsidP="006A24AF">
      <w:pPr>
        <w:ind w:leftChars="200" w:left="420" w:right="-1" w:firstLineChars="2" w:firstLine="4"/>
        <w:rPr>
          <w:sz w:val="22"/>
        </w:rPr>
      </w:pPr>
      <w:r>
        <w:rPr>
          <w:rFonts w:hint="eastAsia"/>
          <w:sz w:val="22"/>
        </w:rPr>
        <w:t>機械・機器について損害を生じたときは、乙は事実発生後すみやかにその状況を甲に通知することを要する。</w:t>
      </w:r>
    </w:p>
    <w:p w:rsidR="007B2869" w:rsidRPr="00BB665B" w:rsidRDefault="00BB665B" w:rsidP="00070DE7">
      <w:pPr>
        <w:ind w:left="440" w:right="-1" w:hangingChars="200" w:hanging="440"/>
        <w:rPr>
          <w:sz w:val="22"/>
        </w:rPr>
      </w:pPr>
      <w:r>
        <w:rPr>
          <w:rFonts w:hint="eastAsia"/>
          <w:sz w:val="22"/>
        </w:rPr>
        <w:t xml:space="preserve">　</w:t>
      </w:r>
      <w:r>
        <w:rPr>
          <w:rFonts w:hint="eastAsia"/>
          <w:sz w:val="22"/>
        </w:rPr>
        <w:t xml:space="preserve"> 2</w:t>
      </w:r>
      <w:r>
        <w:rPr>
          <w:rFonts w:hint="eastAsia"/>
          <w:sz w:val="22"/>
        </w:rPr>
        <w:t xml:space="preserve">　前項の損害について、甲・乙が協議して重大なものと認め、かつ、乙が善良な管理者としての注意をしたと認められるときに限り甲の負担とし、その損害額は、甲・乙が協議してこれを定める。</w:t>
      </w:r>
    </w:p>
    <w:p w:rsidR="007B2869" w:rsidRDefault="00FE32A7" w:rsidP="007B2869">
      <w:pPr>
        <w:ind w:right="-1"/>
        <w:rPr>
          <w:sz w:val="22"/>
        </w:rPr>
      </w:pPr>
      <w:r>
        <w:rPr>
          <w:rFonts w:hint="eastAsia"/>
          <w:sz w:val="22"/>
        </w:rPr>
        <w:t>（検査）</w:t>
      </w:r>
    </w:p>
    <w:p w:rsidR="00FE32A7" w:rsidRDefault="00FE32A7" w:rsidP="006A24AF">
      <w:pPr>
        <w:ind w:left="440" w:right="-1" w:hangingChars="200" w:hanging="440"/>
        <w:rPr>
          <w:sz w:val="22"/>
        </w:rPr>
      </w:pPr>
      <w:r>
        <w:rPr>
          <w:rFonts w:hint="eastAsia"/>
          <w:sz w:val="22"/>
        </w:rPr>
        <w:t>第</w:t>
      </w:r>
      <w:r>
        <w:rPr>
          <w:rFonts w:hint="eastAsia"/>
          <w:sz w:val="22"/>
        </w:rPr>
        <w:t>11</w:t>
      </w:r>
      <w:r>
        <w:rPr>
          <w:rFonts w:hint="eastAsia"/>
          <w:sz w:val="22"/>
        </w:rPr>
        <w:t>条　乙は工事が完成したときは、</w:t>
      </w:r>
      <w:r w:rsidR="006F7B8A">
        <w:rPr>
          <w:rFonts w:hint="eastAsia"/>
          <w:sz w:val="22"/>
        </w:rPr>
        <w:t>その旨を甲に通知し、</w:t>
      </w:r>
      <w:r>
        <w:rPr>
          <w:rFonts w:hint="eastAsia"/>
          <w:sz w:val="22"/>
        </w:rPr>
        <w:t>甲の立会のもと検査を</w:t>
      </w:r>
      <w:r w:rsidR="00FB35C6">
        <w:rPr>
          <w:rFonts w:hint="eastAsia"/>
          <w:sz w:val="22"/>
        </w:rPr>
        <w:t>行い、当該検査の結果を乙に通知しなければならない。</w:t>
      </w:r>
    </w:p>
    <w:p w:rsidR="007B2869" w:rsidRPr="00FE32A7" w:rsidRDefault="00FE32A7" w:rsidP="00070DE7">
      <w:pPr>
        <w:ind w:left="440" w:right="-1" w:hangingChars="200" w:hanging="440"/>
        <w:rPr>
          <w:sz w:val="22"/>
        </w:rPr>
      </w:pPr>
      <w:r>
        <w:rPr>
          <w:rFonts w:hint="eastAsia"/>
          <w:sz w:val="22"/>
        </w:rPr>
        <w:t xml:space="preserve">　</w:t>
      </w:r>
      <w:r>
        <w:rPr>
          <w:rFonts w:hint="eastAsia"/>
          <w:sz w:val="22"/>
        </w:rPr>
        <w:t xml:space="preserve"> 2</w:t>
      </w:r>
      <w:r>
        <w:rPr>
          <w:rFonts w:hint="eastAsia"/>
          <w:sz w:val="22"/>
        </w:rPr>
        <w:t xml:space="preserve">　</w:t>
      </w:r>
      <w:r w:rsidR="00FB35C6">
        <w:rPr>
          <w:rFonts w:hint="eastAsia"/>
          <w:sz w:val="22"/>
        </w:rPr>
        <w:t>乙は、前項の検査に合格しないときは、直ちに補修して甲の検査を受けなければならない。この場合においては、補修の完了を工事の完了とみなす。</w:t>
      </w:r>
    </w:p>
    <w:p w:rsidR="007B2869" w:rsidRDefault="00996D2A" w:rsidP="007B2869">
      <w:pPr>
        <w:ind w:right="-1"/>
        <w:rPr>
          <w:sz w:val="22"/>
        </w:rPr>
      </w:pPr>
      <w:r>
        <w:rPr>
          <w:rFonts w:hint="eastAsia"/>
          <w:sz w:val="22"/>
        </w:rPr>
        <w:t>（部分使用）</w:t>
      </w:r>
    </w:p>
    <w:p w:rsidR="007B2869" w:rsidRDefault="00996D2A" w:rsidP="00005416">
      <w:pPr>
        <w:ind w:left="425" w:right="-1" w:hangingChars="193" w:hanging="425"/>
        <w:rPr>
          <w:sz w:val="22"/>
        </w:rPr>
      </w:pPr>
      <w:r>
        <w:rPr>
          <w:rFonts w:hint="eastAsia"/>
          <w:sz w:val="22"/>
        </w:rPr>
        <w:t>第</w:t>
      </w:r>
      <w:r>
        <w:rPr>
          <w:rFonts w:hint="eastAsia"/>
          <w:sz w:val="22"/>
        </w:rPr>
        <w:t>12</w:t>
      </w:r>
      <w:r>
        <w:rPr>
          <w:rFonts w:hint="eastAsia"/>
          <w:sz w:val="22"/>
        </w:rPr>
        <w:t>条　甲は工事の出来高部</w:t>
      </w:r>
      <w:r w:rsidR="005538C3">
        <w:rPr>
          <w:rFonts w:hint="eastAsia"/>
          <w:sz w:val="22"/>
        </w:rPr>
        <w:t>分について</w:t>
      </w:r>
      <w:r w:rsidR="00005416">
        <w:rPr>
          <w:rFonts w:hint="eastAsia"/>
          <w:sz w:val="22"/>
        </w:rPr>
        <w:t>、乙の書面による同意を得て使用することができ</w:t>
      </w:r>
      <w:r w:rsidR="005538C3">
        <w:rPr>
          <w:rFonts w:hint="eastAsia"/>
          <w:sz w:val="22"/>
        </w:rPr>
        <w:lastRenderedPageBreak/>
        <w:t>る。部分の使用の責は甲が負う。</w:t>
      </w:r>
    </w:p>
    <w:p w:rsidR="007B2869" w:rsidRDefault="005538C3" w:rsidP="007B2869">
      <w:pPr>
        <w:ind w:right="-1"/>
        <w:rPr>
          <w:sz w:val="22"/>
        </w:rPr>
      </w:pPr>
      <w:r>
        <w:rPr>
          <w:rFonts w:hint="eastAsia"/>
          <w:sz w:val="22"/>
        </w:rPr>
        <w:t>（請負工事代金の支払い）</w:t>
      </w:r>
    </w:p>
    <w:p w:rsidR="007B2869" w:rsidRDefault="005538C3" w:rsidP="00005416">
      <w:pPr>
        <w:ind w:left="425" w:right="-1" w:hangingChars="193" w:hanging="425"/>
        <w:rPr>
          <w:sz w:val="22"/>
        </w:rPr>
      </w:pPr>
      <w:r>
        <w:rPr>
          <w:rFonts w:hint="eastAsia"/>
          <w:sz w:val="22"/>
        </w:rPr>
        <w:t>第</w:t>
      </w:r>
      <w:r>
        <w:rPr>
          <w:rFonts w:hint="eastAsia"/>
          <w:sz w:val="22"/>
        </w:rPr>
        <w:t>13</w:t>
      </w:r>
      <w:r>
        <w:rPr>
          <w:rFonts w:hint="eastAsia"/>
          <w:sz w:val="22"/>
        </w:rPr>
        <w:t>条　乙は、工事が第</w:t>
      </w:r>
      <w:r>
        <w:rPr>
          <w:rFonts w:hint="eastAsia"/>
          <w:sz w:val="22"/>
        </w:rPr>
        <w:t>11</w:t>
      </w:r>
      <w:r>
        <w:rPr>
          <w:rFonts w:hint="eastAsia"/>
          <w:sz w:val="22"/>
        </w:rPr>
        <w:t>条の規定による検査合格後、甲に所定の手続きにより請負工事代金の請求を行う。甲はこの請求に基づきすみやかに支払を完了する。</w:t>
      </w:r>
    </w:p>
    <w:p w:rsidR="007B2869" w:rsidRDefault="005538C3" w:rsidP="003C4E6E">
      <w:pPr>
        <w:ind w:left="440" w:right="-1" w:hangingChars="200" w:hanging="440"/>
        <w:rPr>
          <w:sz w:val="22"/>
        </w:rPr>
      </w:pPr>
      <w:r>
        <w:rPr>
          <w:rFonts w:hint="eastAsia"/>
          <w:sz w:val="22"/>
        </w:rPr>
        <w:t xml:space="preserve">　</w:t>
      </w:r>
      <w:r>
        <w:rPr>
          <w:rFonts w:hint="eastAsia"/>
          <w:sz w:val="22"/>
        </w:rPr>
        <w:t xml:space="preserve"> 2</w:t>
      </w:r>
      <w:r>
        <w:rPr>
          <w:rFonts w:hint="eastAsia"/>
          <w:sz w:val="22"/>
        </w:rPr>
        <w:t xml:space="preserve">　甲および乙は、第</w:t>
      </w:r>
      <w:r>
        <w:rPr>
          <w:rFonts w:hint="eastAsia"/>
          <w:sz w:val="22"/>
        </w:rPr>
        <w:t>1</w:t>
      </w:r>
      <w:r>
        <w:rPr>
          <w:rFonts w:hint="eastAsia"/>
          <w:sz w:val="22"/>
        </w:rPr>
        <w:t>項にかかわらず協議のうえ、工事の完成前に、工事の出来</w:t>
      </w:r>
      <w:r w:rsidR="00ED41AC">
        <w:rPr>
          <w:rFonts w:hint="eastAsia"/>
          <w:sz w:val="22"/>
        </w:rPr>
        <w:t>形</w:t>
      </w:r>
      <w:r>
        <w:rPr>
          <w:rFonts w:hint="eastAsia"/>
          <w:sz w:val="22"/>
        </w:rPr>
        <w:t>部分に対する請負工事代金相当額について、</w:t>
      </w:r>
      <w:r w:rsidR="000B791F">
        <w:rPr>
          <w:rFonts w:hint="eastAsia"/>
          <w:sz w:val="22"/>
        </w:rPr>
        <w:t>1</w:t>
      </w:r>
      <w:r w:rsidR="000B791F">
        <w:rPr>
          <w:rFonts w:hint="eastAsia"/>
          <w:sz w:val="22"/>
        </w:rPr>
        <w:t>回のみ</w:t>
      </w:r>
      <w:r>
        <w:rPr>
          <w:rFonts w:hint="eastAsia"/>
          <w:sz w:val="22"/>
        </w:rPr>
        <w:t>部分代金として支払う</w:t>
      </w:r>
      <w:r w:rsidR="003C4E6E">
        <w:rPr>
          <w:rFonts w:hint="eastAsia"/>
          <w:sz w:val="22"/>
        </w:rPr>
        <w:t>ことができる。</w:t>
      </w:r>
    </w:p>
    <w:p w:rsidR="007B2869" w:rsidRDefault="00A05B6E" w:rsidP="007B2869">
      <w:pPr>
        <w:ind w:right="-1"/>
        <w:rPr>
          <w:sz w:val="22"/>
        </w:rPr>
      </w:pPr>
      <w:r>
        <w:rPr>
          <w:rFonts w:hint="eastAsia"/>
          <w:sz w:val="22"/>
        </w:rPr>
        <w:t>（工事の変更）</w:t>
      </w:r>
    </w:p>
    <w:p w:rsidR="007B2869" w:rsidRDefault="00A05B6E" w:rsidP="00005416">
      <w:pPr>
        <w:ind w:left="425" w:right="-1" w:hangingChars="193" w:hanging="425"/>
        <w:rPr>
          <w:sz w:val="22"/>
        </w:rPr>
      </w:pPr>
      <w:r>
        <w:rPr>
          <w:rFonts w:hint="eastAsia"/>
          <w:sz w:val="22"/>
        </w:rPr>
        <w:t>第</w:t>
      </w:r>
      <w:r>
        <w:rPr>
          <w:rFonts w:hint="eastAsia"/>
          <w:sz w:val="22"/>
        </w:rPr>
        <w:t>14</w:t>
      </w:r>
      <w:r>
        <w:rPr>
          <w:rFonts w:hint="eastAsia"/>
          <w:sz w:val="22"/>
        </w:rPr>
        <w:t>条　甲は必要によって工事を追加もしくは変更し、またはこれを打ち切ることができる。この場合、請負工事代金または工期を変更する必要のあるときは、甲・乙が協議して書面によりこれを定めるものとする。</w:t>
      </w:r>
    </w:p>
    <w:p w:rsidR="007B2869" w:rsidRDefault="00A05B6E" w:rsidP="00A05B6E">
      <w:pPr>
        <w:ind w:left="440" w:right="-1" w:hangingChars="200" w:hanging="440"/>
        <w:rPr>
          <w:sz w:val="22"/>
        </w:rPr>
      </w:pPr>
      <w:r>
        <w:rPr>
          <w:rFonts w:hint="eastAsia"/>
          <w:sz w:val="22"/>
        </w:rPr>
        <w:t xml:space="preserve">   2</w:t>
      </w:r>
      <w:r>
        <w:rPr>
          <w:rFonts w:hint="eastAsia"/>
          <w:sz w:val="22"/>
        </w:rPr>
        <w:t xml:space="preserve">　前項の場合において、乙が損害を受けたときは、甲はその損害を賠償しなければならない。その賠償額は、甲・乙が協議してこれを定める。</w:t>
      </w:r>
    </w:p>
    <w:p w:rsidR="00A05B6E" w:rsidRDefault="00A05B6E" w:rsidP="007B2869">
      <w:pPr>
        <w:ind w:right="-1"/>
        <w:rPr>
          <w:sz w:val="22"/>
        </w:rPr>
      </w:pPr>
      <w:r>
        <w:rPr>
          <w:rFonts w:hint="eastAsia"/>
          <w:sz w:val="22"/>
        </w:rPr>
        <w:t>（工期の変更）</w:t>
      </w:r>
    </w:p>
    <w:p w:rsidR="007B2869" w:rsidRDefault="00A05B6E" w:rsidP="00005416">
      <w:pPr>
        <w:ind w:left="425" w:right="-1" w:hangingChars="193" w:hanging="425"/>
        <w:rPr>
          <w:sz w:val="22"/>
        </w:rPr>
      </w:pPr>
      <w:r>
        <w:rPr>
          <w:rFonts w:hint="eastAsia"/>
          <w:sz w:val="22"/>
        </w:rPr>
        <w:t>第</w:t>
      </w:r>
      <w:r>
        <w:rPr>
          <w:rFonts w:hint="eastAsia"/>
          <w:sz w:val="22"/>
        </w:rPr>
        <w:t>15</w:t>
      </w:r>
      <w:r>
        <w:rPr>
          <w:rFonts w:hint="eastAsia"/>
          <w:sz w:val="22"/>
        </w:rPr>
        <w:t>条　甲は、必要によって乙の工事の一時中止、または工期の変更を求めることができる。</w:t>
      </w:r>
    </w:p>
    <w:p w:rsidR="007B2869" w:rsidRPr="00A05B6E" w:rsidRDefault="00AE773F" w:rsidP="00AE773F">
      <w:pPr>
        <w:ind w:left="440" w:right="-1" w:hangingChars="200" w:hanging="440"/>
        <w:rPr>
          <w:sz w:val="22"/>
        </w:rPr>
      </w:pPr>
      <w:r>
        <w:rPr>
          <w:rFonts w:hint="eastAsia"/>
          <w:sz w:val="22"/>
        </w:rPr>
        <w:t xml:space="preserve">　</w:t>
      </w:r>
      <w:r>
        <w:rPr>
          <w:rFonts w:hint="eastAsia"/>
          <w:sz w:val="22"/>
        </w:rPr>
        <w:t xml:space="preserve"> 2</w:t>
      </w:r>
      <w:r>
        <w:rPr>
          <w:rFonts w:hint="eastAsia"/>
          <w:sz w:val="22"/>
        </w:rPr>
        <w:t xml:space="preserve">　不可抗力によるか、または正当な理由があるときは、乙はすみやかにその事由を示して、甲の工期の延長を求めることができる。このときの延長日数は、甲・乙が協議して定める。</w:t>
      </w:r>
    </w:p>
    <w:p w:rsidR="007B2869" w:rsidRDefault="00AE773F" w:rsidP="007B2869">
      <w:pPr>
        <w:ind w:right="-1"/>
        <w:rPr>
          <w:sz w:val="22"/>
        </w:rPr>
      </w:pPr>
      <w:r>
        <w:rPr>
          <w:rFonts w:hint="eastAsia"/>
          <w:sz w:val="22"/>
        </w:rPr>
        <w:t>（履行遅延・違約金）</w:t>
      </w:r>
    </w:p>
    <w:p w:rsidR="007B2869" w:rsidRDefault="00AE773F" w:rsidP="00005416">
      <w:pPr>
        <w:ind w:left="425" w:right="-1" w:hangingChars="193" w:hanging="425"/>
        <w:rPr>
          <w:sz w:val="22"/>
        </w:rPr>
      </w:pPr>
      <w:r>
        <w:rPr>
          <w:rFonts w:hint="eastAsia"/>
          <w:sz w:val="22"/>
        </w:rPr>
        <w:t>第</w:t>
      </w:r>
      <w:r>
        <w:rPr>
          <w:rFonts w:hint="eastAsia"/>
          <w:sz w:val="22"/>
        </w:rPr>
        <w:t>16</w:t>
      </w:r>
      <w:r>
        <w:rPr>
          <w:rFonts w:hint="eastAsia"/>
          <w:sz w:val="22"/>
        </w:rPr>
        <w:t>条　乙が契約の期間内に</w:t>
      </w:r>
      <w:r w:rsidR="000B791F">
        <w:rPr>
          <w:rFonts w:hint="eastAsia"/>
          <w:sz w:val="22"/>
        </w:rPr>
        <w:t>正当な理由なく</w:t>
      </w:r>
      <w:r>
        <w:rPr>
          <w:rFonts w:hint="eastAsia"/>
          <w:sz w:val="22"/>
        </w:rPr>
        <w:t>工事の完成引渡しができないで遅滞にあるときは、甲は</w:t>
      </w:r>
      <w:r w:rsidR="0009338D">
        <w:rPr>
          <w:rFonts w:hint="eastAsia"/>
          <w:sz w:val="22"/>
        </w:rPr>
        <w:t>遅滞日数</w:t>
      </w:r>
      <w:r w:rsidR="0009338D">
        <w:rPr>
          <w:rFonts w:hint="eastAsia"/>
          <w:sz w:val="22"/>
        </w:rPr>
        <w:t>1</w:t>
      </w:r>
      <w:r w:rsidR="0009338D">
        <w:rPr>
          <w:rFonts w:hint="eastAsia"/>
          <w:sz w:val="22"/>
        </w:rPr>
        <w:t>日について請負工事代金の</w:t>
      </w:r>
      <w:r w:rsidR="0009338D">
        <w:rPr>
          <w:rFonts w:hint="eastAsia"/>
          <w:sz w:val="22"/>
        </w:rPr>
        <w:t>1,000</w:t>
      </w:r>
      <w:r w:rsidR="0009338D">
        <w:rPr>
          <w:rFonts w:hint="eastAsia"/>
          <w:sz w:val="22"/>
        </w:rPr>
        <w:t>分の</w:t>
      </w:r>
      <w:r w:rsidR="0009338D">
        <w:rPr>
          <w:rFonts w:hint="eastAsia"/>
          <w:sz w:val="22"/>
        </w:rPr>
        <w:t>1</w:t>
      </w:r>
      <w:r w:rsidR="000B791F">
        <w:rPr>
          <w:rFonts w:hint="eastAsia"/>
          <w:sz w:val="22"/>
        </w:rPr>
        <w:t>に相当する額の違約金を請求することができる。ただし</w:t>
      </w:r>
      <w:r w:rsidR="0009338D">
        <w:rPr>
          <w:rFonts w:hint="eastAsia"/>
          <w:sz w:val="22"/>
        </w:rPr>
        <w:t>、工期内に部分引渡しのあったときは、請負工事代金からその部分に対する請負工事代金相当額を減じたものについて違約金を算出する。</w:t>
      </w:r>
    </w:p>
    <w:p w:rsidR="007B2869" w:rsidRPr="0009338D" w:rsidRDefault="0009338D" w:rsidP="007B2869">
      <w:pPr>
        <w:ind w:right="-1"/>
        <w:rPr>
          <w:sz w:val="22"/>
        </w:rPr>
      </w:pPr>
      <w:r>
        <w:rPr>
          <w:rFonts w:hint="eastAsia"/>
          <w:sz w:val="22"/>
        </w:rPr>
        <w:t>（甲の解除権等）</w:t>
      </w:r>
    </w:p>
    <w:p w:rsidR="003756AA" w:rsidRDefault="0009338D" w:rsidP="00005416">
      <w:pPr>
        <w:ind w:left="425" w:right="-1" w:hangingChars="193" w:hanging="425"/>
        <w:rPr>
          <w:sz w:val="22"/>
        </w:rPr>
      </w:pPr>
      <w:r>
        <w:rPr>
          <w:rFonts w:hint="eastAsia"/>
          <w:sz w:val="22"/>
        </w:rPr>
        <w:t>第</w:t>
      </w:r>
      <w:r>
        <w:rPr>
          <w:rFonts w:hint="eastAsia"/>
          <w:sz w:val="22"/>
        </w:rPr>
        <w:t>17</w:t>
      </w:r>
      <w:r>
        <w:rPr>
          <w:rFonts w:hint="eastAsia"/>
          <w:sz w:val="22"/>
        </w:rPr>
        <w:t>条</w:t>
      </w:r>
      <w:r w:rsidR="003756AA">
        <w:rPr>
          <w:rFonts w:hint="eastAsia"/>
          <w:sz w:val="22"/>
        </w:rPr>
        <w:t xml:space="preserve">　甲は、必要によって契約を解除することができる。甲は、乙の義務不履行による場合を除き、これによって生じた損害を賠償しなければならない。その損害額は、甲・乙が協議して定める。</w:t>
      </w:r>
    </w:p>
    <w:p w:rsidR="007B2869" w:rsidRDefault="003756AA" w:rsidP="003756AA">
      <w:pPr>
        <w:ind w:left="550" w:right="-1" w:hangingChars="250" w:hanging="550"/>
        <w:rPr>
          <w:sz w:val="22"/>
        </w:rPr>
      </w:pPr>
      <w:r>
        <w:rPr>
          <w:rFonts w:hint="eastAsia"/>
          <w:sz w:val="22"/>
        </w:rPr>
        <w:t xml:space="preserve">　　</w:t>
      </w:r>
      <w:r>
        <w:rPr>
          <w:rFonts w:hint="eastAsia"/>
          <w:sz w:val="22"/>
        </w:rPr>
        <w:t>2</w:t>
      </w:r>
      <w:r w:rsidR="000B791F">
        <w:rPr>
          <w:rFonts w:hint="eastAsia"/>
          <w:sz w:val="22"/>
        </w:rPr>
        <w:t xml:space="preserve">　次の各号のいずれか</w:t>
      </w:r>
      <w:r>
        <w:rPr>
          <w:rFonts w:hint="eastAsia"/>
          <w:sz w:val="22"/>
        </w:rPr>
        <w:t>にあたるときは、甲は乙に工事を中止させるかまたは契約を解除してその損害の賠償を求めることができる。</w:t>
      </w:r>
    </w:p>
    <w:p w:rsidR="007B2869" w:rsidRPr="003756AA" w:rsidRDefault="003756AA" w:rsidP="007B2869">
      <w:pPr>
        <w:ind w:right="-1"/>
        <w:rPr>
          <w:sz w:val="22"/>
        </w:rPr>
      </w:pPr>
      <w:r>
        <w:rPr>
          <w:rFonts w:hint="eastAsia"/>
          <w:sz w:val="22"/>
        </w:rPr>
        <w:t xml:space="preserve">　　（</w:t>
      </w:r>
      <w:r>
        <w:rPr>
          <w:rFonts w:hint="eastAsia"/>
          <w:sz w:val="22"/>
        </w:rPr>
        <w:t>1</w:t>
      </w:r>
      <w:r>
        <w:rPr>
          <w:rFonts w:hint="eastAsia"/>
          <w:sz w:val="22"/>
        </w:rPr>
        <w:t>）正当な理由なく、乙が着手期日をすぎても着手しないとき。</w:t>
      </w:r>
    </w:p>
    <w:p w:rsidR="007B2869" w:rsidRDefault="003756AA" w:rsidP="00B5796F">
      <w:pPr>
        <w:ind w:left="660" w:right="-1" w:hangingChars="300" w:hanging="660"/>
        <w:rPr>
          <w:sz w:val="22"/>
        </w:rPr>
      </w:pPr>
      <w:r>
        <w:rPr>
          <w:rFonts w:hint="eastAsia"/>
          <w:sz w:val="22"/>
        </w:rPr>
        <w:t xml:space="preserve">　　（</w:t>
      </w:r>
      <w:r>
        <w:rPr>
          <w:rFonts w:hint="eastAsia"/>
          <w:sz w:val="22"/>
        </w:rPr>
        <w:t>2</w:t>
      </w:r>
      <w:r>
        <w:rPr>
          <w:rFonts w:hint="eastAsia"/>
          <w:sz w:val="22"/>
        </w:rPr>
        <w:t>）</w:t>
      </w:r>
      <w:r w:rsidR="00B5796F">
        <w:rPr>
          <w:rFonts w:hint="eastAsia"/>
          <w:sz w:val="22"/>
        </w:rPr>
        <w:t>工程表より著しく工事が遅れ、工期内または期限後相当期間内に工事を完成する見込みがないと認められるとき。</w:t>
      </w:r>
    </w:p>
    <w:p w:rsidR="007B2869" w:rsidRDefault="00B5796F" w:rsidP="007B2869">
      <w:pPr>
        <w:ind w:right="-1"/>
        <w:rPr>
          <w:sz w:val="22"/>
        </w:rPr>
      </w:pPr>
      <w:r>
        <w:rPr>
          <w:rFonts w:hint="eastAsia"/>
          <w:sz w:val="22"/>
        </w:rPr>
        <w:t xml:space="preserve">　　（</w:t>
      </w:r>
      <w:r>
        <w:rPr>
          <w:rFonts w:hint="eastAsia"/>
          <w:sz w:val="22"/>
        </w:rPr>
        <w:t>3</w:t>
      </w:r>
      <w:r>
        <w:rPr>
          <w:rFonts w:hint="eastAsia"/>
          <w:sz w:val="22"/>
        </w:rPr>
        <w:t>）第</w:t>
      </w:r>
      <w:r>
        <w:rPr>
          <w:rFonts w:hint="eastAsia"/>
          <w:sz w:val="22"/>
        </w:rPr>
        <w:t>3</w:t>
      </w:r>
      <w:r>
        <w:rPr>
          <w:rFonts w:hint="eastAsia"/>
          <w:sz w:val="22"/>
        </w:rPr>
        <w:t>条に違反したとき。</w:t>
      </w:r>
    </w:p>
    <w:p w:rsidR="007B2869" w:rsidRDefault="00B5796F" w:rsidP="00B5796F">
      <w:pPr>
        <w:ind w:left="660" w:right="-1" w:hangingChars="300" w:hanging="660"/>
        <w:rPr>
          <w:sz w:val="22"/>
        </w:rPr>
      </w:pPr>
      <w:r>
        <w:rPr>
          <w:rFonts w:hint="eastAsia"/>
          <w:sz w:val="22"/>
        </w:rPr>
        <w:t xml:space="preserve">　　（</w:t>
      </w:r>
      <w:r>
        <w:rPr>
          <w:rFonts w:hint="eastAsia"/>
          <w:sz w:val="22"/>
        </w:rPr>
        <w:t>4</w:t>
      </w:r>
      <w:r>
        <w:rPr>
          <w:rFonts w:hint="eastAsia"/>
          <w:sz w:val="22"/>
        </w:rPr>
        <w:t>）前各号のほか乙がこの契約に違反し、その違反によって契約の目的を達することができないとき。</w:t>
      </w:r>
    </w:p>
    <w:p w:rsidR="007B2869" w:rsidRDefault="00B5796F" w:rsidP="00B5796F">
      <w:pPr>
        <w:ind w:left="660" w:right="-1" w:hangingChars="300" w:hanging="660"/>
        <w:rPr>
          <w:sz w:val="22"/>
        </w:rPr>
      </w:pPr>
      <w:r>
        <w:rPr>
          <w:rFonts w:hint="eastAsia"/>
          <w:sz w:val="22"/>
        </w:rPr>
        <w:t xml:space="preserve">　　（</w:t>
      </w:r>
      <w:r>
        <w:rPr>
          <w:rFonts w:hint="eastAsia"/>
          <w:sz w:val="22"/>
        </w:rPr>
        <w:t>5</w:t>
      </w:r>
      <w:r>
        <w:rPr>
          <w:rFonts w:hint="eastAsia"/>
          <w:sz w:val="22"/>
        </w:rPr>
        <w:t>）第</w:t>
      </w:r>
      <w:r>
        <w:rPr>
          <w:rFonts w:hint="eastAsia"/>
          <w:sz w:val="22"/>
        </w:rPr>
        <w:t>18</w:t>
      </w:r>
      <w:r>
        <w:rPr>
          <w:rFonts w:hint="eastAsia"/>
          <w:sz w:val="22"/>
        </w:rPr>
        <w:t>条第</w:t>
      </w:r>
      <w:r>
        <w:rPr>
          <w:rFonts w:hint="eastAsia"/>
          <w:sz w:val="22"/>
        </w:rPr>
        <w:t>1</w:t>
      </w:r>
      <w:r w:rsidR="000B791F">
        <w:rPr>
          <w:rFonts w:hint="eastAsia"/>
          <w:sz w:val="22"/>
        </w:rPr>
        <w:t>項各号のいずれか</w:t>
      </w:r>
      <w:r>
        <w:rPr>
          <w:rFonts w:hint="eastAsia"/>
          <w:sz w:val="22"/>
        </w:rPr>
        <w:t>に規定する事由がないのに契約の解除を申し出たとき。</w:t>
      </w:r>
    </w:p>
    <w:p w:rsidR="007B2869" w:rsidRDefault="00B5796F" w:rsidP="007B2869">
      <w:pPr>
        <w:ind w:right="-1"/>
        <w:rPr>
          <w:sz w:val="22"/>
        </w:rPr>
      </w:pPr>
      <w:r>
        <w:rPr>
          <w:rFonts w:hint="eastAsia"/>
          <w:sz w:val="22"/>
        </w:rPr>
        <w:t>（乙の解除権等）</w:t>
      </w:r>
    </w:p>
    <w:p w:rsidR="007B2869" w:rsidRDefault="00B5796F" w:rsidP="007B2869">
      <w:pPr>
        <w:ind w:right="-1"/>
        <w:rPr>
          <w:sz w:val="22"/>
        </w:rPr>
      </w:pPr>
      <w:r>
        <w:rPr>
          <w:rFonts w:hint="eastAsia"/>
          <w:sz w:val="22"/>
        </w:rPr>
        <w:t>第</w:t>
      </w:r>
      <w:r>
        <w:rPr>
          <w:rFonts w:hint="eastAsia"/>
          <w:sz w:val="22"/>
        </w:rPr>
        <w:t>18</w:t>
      </w:r>
      <w:r>
        <w:rPr>
          <w:rFonts w:hint="eastAsia"/>
          <w:sz w:val="22"/>
        </w:rPr>
        <w:t xml:space="preserve">条　</w:t>
      </w:r>
      <w:r w:rsidR="000B791F">
        <w:rPr>
          <w:rFonts w:hint="eastAsia"/>
          <w:sz w:val="22"/>
        </w:rPr>
        <w:t>次の各号のいずれかにあたるときは、乙は</w:t>
      </w:r>
      <w:r w:rsidR="00BF04DD">
        <w:rPr>
          <w:rFonts w:hint="eastAsia"/>
          <w:sz w:val="22"/>
        </w:rPr>
        <w:t>契約を解除することができる。</w:t>
      </w:r>
    </w:p>
    <w:p w:rsidR="007B2869" w:rsidRDefault="00BF04DD" w:rsidP="00BF04DD">
      <w:pPr>
        <w:ind w:left="660" w:right="-1" w:hangingChars="300" w:hanging="660"/>
        <w:rPr>
          <w:sz w:val="22"/>
        </w:rPr>
      </w:pPr>
      <w:r>
        <w:rPr>
          <w:rFonts w:hint="eastAsia"/>
          <w:sz w:val="22"/>
        </w:rPr>
        <w:t xml:space="preserve">　　（</w:t>
      </w:r>
      <w:r>
        <w:rPr>
          <w:rFonts w:hint="eastAsia"/>
          <w:sz w:val="22"/>
        </w:rPr>
        <w:t>1</w:t>
      </w:r>
      <w:r>
        <w:rPr>
          <w:rFonts w:hint="eastAsia"/>
          <w:sz w:val="22"/>
        </w:rPr>
        <w:t>）甲の責に帰する事由による工事の遅延または中止期間が、工期の</w:t>
      </w:r>
      <w:r>
        <w:rPr>
          <w:rFonts w:hint="eastAsia"/>
          <w:sz w:val="22"/>
        </w:rPr>
        <w:t>3</w:t>
      </w:r>
      <w:r>
        <w:rPr>
          <w:rFonts w:hint="eastAsia"/>
          <w:sz w:val="22"/>
        </w:rPr>
        <w:t>分の</w:t>
      </w:r>
      <w:r>
        <w:rPr>
          <w:rFonts w:hint="eastAsia"/>
          <w:sz w:val="22"/>
        </w:rPr>
        <w:t>1</w:t>
      </w:r>
      <w:r>
        <w:rPr>
          <w:rFonts w:hint="eastAsia"/>
          <w:sz w:val="22"/>
        </w:rPr>
        <w:t>以上または</w:t>
      </w:r>
      <w:r>
        <w:rPr>
          <w:rFonts w:hint="eastAsia"/>
          <w:sz w:val="22"/>
        </w:rPr>
        <w:t>2</w:t>
      </w:r>
      <w:r>
        <w:rPr>
          <w:rFonts w:hint="eastAsia"/>
          <w:sz w:val="22"/>
        </w:rPr>
        <w:t>ヶ月に達したとき。</w:t>
      </w:r>
    </w:p>
    <w:p w:rsidR="007B2869" w:rsidRDefault="00BF04DD" w:rsidP="007B2869">
      <w:pPr>
        <w:ind w:right="-1"/>
        <w:rPr>
          <w:sz w:val="22"/>
        </w:rPr>
      </w:pPr>
      <w:r>
        <w:rPr>
          <w:rFonts w:hint="eastAsia"/>
          <w:sz w:val="22"/>
        </w:rPr>
        <w:lastRenderedPageBreak/>
        <w:t xml:space="preserve">　　（</w:t>
      </w:r>
      <w:r>
        <w:rPr>
          <w:rFonts w:hint="eastAsia"/>
          <w:sz w:val="22"/>
        </w:rPr>
        <w:t>2</w:t>
      </w:r>
      <w:r>
        <w:rPr>
          <w:rFonts w:hint="eastAsia"/>
          <w:sz w:val="22"/>
        </w:rPr>
        <w:t>）甲が工事を著しく減少したため、請負工事代金が</w:t>
      </w:r>
      <w:r>
        <w:rPr>
          <w:rFonts w:hint="eastAsia"/>
          <w:sz w:val="22"/>
        </w:rPr>
        <w:t>3</w:t>
      </w:r>
      <w:r>
        <w:rPr>
          <w:rFonts w:hint="eastAsia"/>
          <w:sz w:val="22"/>
        </w:rPr>
        <w:t>分の</w:t>
      </w:r>
      <w:r>
        <w:rPr>
          <w:rFonts w:hint="eastAsia"/>
          <w:sz w:val="22"/>
        </w:rPr>
        <w:t>2</w:t>
      </w:r>
      <w:r>
        <w:rPr>
          <w:rFonts w:hint="eastAsia"/>
          <w:sz w:val="22"/>
        </w:rPr>
        <w:t>以上減少したとき</w:t>
      </w:r>
      <w:r w:rsidR="000077FF">
        <w:rPr>
          <w:rFonts w:hint="eastAsia"/>
          <w:sz w:val="22"/>
        </w:rPr>
        <w:t>。</w:t>
      </w:r>
    </w:p>
    <w:p w:rsidR="007B2869" w:rsidRDefault="00BF04DD" w:rsidP="000077FF">
      <w:pPr>
        <w:ind w:left="660" w:right="-1" w:hangingChars="300" w:hanging="660"/>
        <w:rPr>
          <w:sz w:val="22"/>
        </w:rPr>
      </w:pPr>
      <w:r>
        <w:rPr>
          <w:rFonts w:hint="eastAsia"/>
          <w:sz w:val="22"/>
        </w:rPr>
        <w:t xml:space="preserve">　　（</w:t>
      </w:r>
      <w:r w:rsidR="000077FF">
        <w:rPr>
          <w:rFonts w:hint="eastAsia"/>
          <w:sz w:val="22"/>
        </w:rPr>
        <w:t>3</w:t>
      </w:r>
      <w:r w:rsidR="000077FF">
        <w:rPr>
          <w:rFonts w:hint="eastAsia"/>
          <w:sz w:val="22"/>
        </w:rPr>
        <w:t>）甲がこの契約に違反し、その違反によって契約の履行ができなくなったと認められたとき。</w:t>
      </w:r>
    </w:p>
    <w:p w:rsidR="007B2869" w:rsidRDefault="000077FF" w:rsidP="007B2869">
      <w:pPr>
        <w:ind w:right="-1"/>
        <w:rPr>
          <w:sz w:val="22"/>
        </w:rPr>
      </w:pPr>
      <w:r>
        <w:rPr>
          <w:rFonts w:hint="eastAsia"/>
          <w:sz w:val="22"/>
        </w:rPr>
        <w:t>（解除後の処置）</w:t>
      </w:r>
    </w:p>
    <w:p w:rsidR="007B2869" w:rsidRDefault="000077FF" w:rsidP="00005416">
      <w:pPr>
        <w:ind w:left="425" w:right="-1" w:hangingChars="193" w:hanging="425"/>
        <w:rPr>
          <w:sz w:val="22"/>
        </w:rPr>
      </w:pPr>
      <w:r>
        <w:rPr>
          <w:rFonts w:hint="eastAsia"/>
          <w:sz w:val="22"/>
        </w:rPr>
        <w:t>第</w:t>
      </w:r>
      <w:r>
        <w:rPr>
          <w:rFonts w:hint="eastAsia"/>
          <w:sz w:val="22"/>
        </w:rPr>
        <w:t>19</w:t>
      </w:r>
      <w:r>
        <w:rPr>
          <w:rFonts w:hint="eastAsia"/>
          <w:sz w:val="22"/>
        </w:rPr>
        <w:t>条　解除をしたとき、工事の出来高部分および工事材料、機械・機器は、甲の所有とし、甲・乙が協議のうえ精算する。</w:t>
      </w:r>
    </w:p>
    <w:p w:rsidR="007B2869" w:rsidRPr="000077FF" w:rsidRDefault="000077FF" w:rsidP="00005416">
      <w:pPr>
        <w:ind w:left="425" w:right="-1" w:hangingChars="193" w:hanging="425"/>
        <w:rPr>
          <w:sz w:val="22"/>
        </w:rPr>
      </w:pPr>
      <w:r>
        <w:rPr>
          <w:rFonts w:hint="eastAsia"/>
          <w:sz w:val="22"/>
        </w:rPr>
        <w:t xml:space="preserve">　　</w:t>
      </w:r>
      <w:r>
        <w:rPr>
          <w:rFonts w:hint="eastAsia"/>
          <w:sz w:val="22"/>
        </w:rPr>
        <w:t>2</w:t>
      </w:r>
      <w:r>
        <w:rPr>
          <w:rFonts w:hint="eastAsia"/>
          <w:sz w:val="22"/>
        </w:rPr>
        <w:t xml:space="preserve">　第</w:t>
      </w:r>
      <w:r>
        <w:rPr>
          <w:rFonts w:hint="eastAsia"/>
          <w:sz w:val="22"/>
        </w:rPr>
        <w:t>17</w:t>
      </w:r>
      <w:r>
        <w:rPr>
          <w:rFonts w:hint="eastAsia"/>
          <w:sz w:val="22"/>
        </w:rPr>
        <w:t>条第</w:t>
      </w:r>
      <w:r>
        <w:rPr>
          <w:rFonts w:hint="eastAsia"/>
          <w:sz w:val="22"/>
        </w:rPr>
        <w:t>2</w:t>
      </w:r>
      <w:r>
        <w:rPr>
          <w:rFonts w:hint="eastAsia"/>
          <w:sz w:val="22"/>
        </w:rPr>
        <w:t>項により解除したとき、精算の結果、前払金額に残額のあるときは、乙はその残額について、前払額受領の日から日歩</w:t>
      </w:r>
      <w:r>
        <w:rPr>
          <w:rFonts w:hint="eastAsia"/>
          <w:sz w:val="22"/>
        </w:rPr>
        <w:t>10</w:t>
      </w:r>
      <w:r>
        <w:rPr>
          <w:rFonts w:hint="eastAsia"/>
          <w:sz w:val="22"/>
        </w:rPr>
        <w:t xml:space="preserve">銭に相当する額の利子をつけてこれを甲に戻す。　</w:t>
      </w:r>
    </w:p>
    <w:p w:rsidR="007B2869" w:rsidRDefault="00D467C8" w:rsidP="00005416">
      <w:pPr>
        <w:ind w:left="425" w:right="-1" w:hangingChars="193" w:hanging="425"/>
        <w:rPr>
          <w:sz w:val="22"/>
        </w:rPr>
      </w:pPr>
      <w:r>
        <w:rPr>
          <w:rFonts w:hint="eastAsia"/>
          <w:sz w:val="22"/>
        </w:rPr>
        <w:t xml:space="preserve">　　</w:t>
      </w:r>
      <w:r>
        <w:rPr>
          <w:rFonts w:hint="eastAsia"/>
          <w:sz w:val="22"/>
        </w:rPr>
        <w:t>3</w:t>
      </w:r>
      <w:r>
        <w:rPr>
          <w:rFonts w:hint="eastAsia"/>
          <w:sz w:val="22"/>
        </w:rPr>
        <w:t xml:space="preserve">　</w:t>
      </w:r>
      <w:r w:rsidR="00ED41AC">
        <w:rPr>
          <w:rFonts w:hint="eastAsia"/>
          <w:sz w:val="22"/>
        </w:rPr>
        <w:t>解除をしたとき、各当事者に属する物件については、甲・乙が協議のうえ期間を定めて、その引取り跡片づけなどの処置を行う。</w:t>
      </w:r>
    </w:p>
    <w:p w:rsidR="00ED41AC" w:rsidRPr="00ED41AC" w:rsidRDefault="00ED41AC" w:rsidP="00005416">
      <w:pPr>
        <w:ind w:left="425" w:right="-1" w:hangingChars="193" w:hanging="425"/>
        <w:rPr>
          <w:sz w:val="22"/>
        </w:rPr>
      </w:pPr>
      <w:r>
        <w:rPr>
          <w:rFonts w:hint="eastAsia"/>
          <w:sz w:val="22"/>
        </w:rPr>
        <w:t xml:space="preserve">　　</w:t>
      </w:r>
      <w:r>
        <w:rPr>
          <w:rFonts w:hint="eastAsia"/>
          <w:sz w:val="22"/>
        </w:rPr>
        <w:t>4</w:t>
      </w:r>
      <w:r>
        <w:rPr>
          <w:rFonts w:hint="eastAsia"/>
          <w:sz w:val="22"/>
        </w:rPr>
        <w:t xml:space="preserve">　前項の処置が遅れているときは、催告しても、正当な理由もなく</w:t>
      </w:r>
      <w:r w:rsidR="00627802">
        <w:rPr>
          <w:rFonts w:hint="eastAsia"/>
          <w:sz w:val="22"/>
        </w:rPr>
        <w:t>、なお</w:t>
      </w:r>
      <w:r>
        <w:rPr>
          <w:rFonts w:hint="eastAsia"/>
          <w:sz w:val="22"/>
        </w:rPr>
        <w:t>行われないときは、相手方はこれに代わって</w:t>
      </w:r>
      <w:r w:rsidR="00627802">
        <w:rPr>
          <w:rFonts w:hint="eastAsia"/>
          <w:sz w:val="22"/>
        </w:rPr>
        <w:t>跡片づけ</w:t>
      </w:r>
      <w:r>
        <w:rPr>
          <w:rFonts w:hint="eastAsia"/>
          <w:sz w:val="22"/>
        </w:rPr>
        <w:t>行い、</w:t>
      </w:r>
      <w:r w:rsidR="00627802">
        <w:rPr>
          <w:rFonts w:hint="eastAsia"/>
          <w:sz w:val="22"/>
        </w:rPr>
        <w:t>跡片づけに</w:t>
      </w:r>
      <w:r>
        <w:rPr>
          <w:rFonts w:hint="eastAsia"/>
          <w:sz w:val="22"/>
        </w:rPr>
        <w:t>要した費用を請求することができる。</w:t>
      </w:r>
    </w:p>
    <w:p w:rsidR="007B2869" w:rsidRPr="00627802" w:rsidRDefault="00627802" w:rsidP="007B2869">
      <w:pPr>
        <w:ind w:right="-1"/>
        <w:rPr>
          <w:sz w:val="22"/>
        </w:rPr>
      </w:pPr>
      <w:r>
        <w:rPr>
          <w:rFonts w:hint="eastAsia"/>
          <w:sz w:val="22"/>
        </w:rPr>
        <w:t>（施工に要する公の手続）</w:t>
      </w:r>
    </w:p>
    <w:p w:rsidR="00627802" w:rsidRPr="00627802" w:rsidRDefault="00627802" w:rsidP="00005416">
      <w:pPr>
        <w:ind w:left="425" w:right="-1" w:hangingChars="193" w:hanging="425"/>
        <w:rPr>
          <w:sz w:val="22"/>
        </w:rPr>
      </w:pPr>
      <w:r>
        <w:rPr>
          <w:rFonts w:hint="eastAsia"/>
          <w:sz w:val="22"/>
        </w:rPr>
        <w:t>第</w:t>
      </w:r>
      <w:r>
        <w:rPr>
          <w:rFonts w:hint="eastAsia"/>
          <w:sz w:val="22"/>
        </w:rPr>
        <w:t>20</w:t>
      </w:r>
      <w:r>
        <w:rPr>
          <w:rFonts w:hint="eastAsia"/>
          <w:sz w:val="22"/>
        </w:rPr>
        <w:t>条　乙は、工事の施工に関し官公署、その他に対して必要な手続きを講ず</w:t>
      </w:r>
      <w:r w:rsidR="000B791F">
        <w:rPr>
          <w:rFonts w:hint="eastAsia"/>
          <w:sz w:val="22"/>
        </w:rPr>
        <w:t>る</w:t>
      </w:r>
      <w:r>
        <w:rPr>
          <w:rFonts w:hint="eastAsia"/>
          <w:sz w:val="22"/>
        </w:rPr>
        <w:t>ものとする。</w:t>
      </w:r>
    </w:p>
    <w:p w:rsidR="007B2869" w:rsidRDefault="00627802" w:rsidP="007B2869">
      <w:pPr>
        <w:ind w:right="-1"/>
        <w:rPr>
          <w:sz w:val="22"/>
        </w:rPr>
      </w:pPr>
      <w:r>
        <w:rPr>
          <w:rFonts w:hint="eastAsia"/>
          <w:sz w:val="22"/>
        </w:rPr>
        <w:t>（紛争の解決・仲裁）</w:t>
      </w:r>
    </w:p>
    <w:p w:rsidR="007B2869" w:rsidRPr="00627802" w:rsidRDefault="00627802" w:rsidP="00005416">
      <w:pPr>
        <w:ind w:left="425" w:right="-1" w:hangingChars="193" w:hanging="425"/>
        <w:rPr>
          <w:sz w:val="22"/>
        </w:rPr>
      </w:pPr>
      <w:r>
        <w:rPr>
          <w:rFonts w:hint="eastAsia"/>
          <w:sz w:val="22"/>
        </w:rPr>
        <w:t>第</w:t>
      </w:r>
      <w:r>
        <w:rPr>
          <w:rFonts w:hint="eastAsia"/>
          <w:sz w:val="22"/>
        </w:rPr>
        <w:t>21</w:t>
      </w:r>
      <w:r>
        <w:rPr>
          <w:rFonts w:hint="eastAsia"/>
          <w:sz w:val="22"/>
        </w:rPr>
        <w:t>条　この契約について紛争を生じたときは、甲・乙双方または一方から相手方の承認する第三者を選んで、これに紛争の解決を依頼するか、または建設業法による建設工事紛争審議会のあっせんまたは調停に付する。</w:t>
      </w:r>
    </w:p>
    <w:p w:rsidR="00617A1A" w:rsidRDefault="00627802" w:rsidP="00005416">
      <w:pPr>
        <w:ind w:left="425" w:right="-1" w:hangingChars="193" w:hanging="425"/>
        <w:rPr>
          <w:sz w:val="22"/>
        </w:rPr>
      </w:pPr>
      <w:r>
        <w:rPr>
          <w:rFonts w:hint="eastAsia"/>
          <w:sz w:val="22"/>
        </w:rPr>
        <w:t xml:space="preserve">　　</w:t>
      </w:r>
      <w:r>
        <w:rPr>
          <w:rFonts w:hint="eastAsia"/>
          <w:sz w:val="22"/>
        </w:rPr>
        <w:t>2</w:t>
      </w:r>
      <w:r>
        <w:rPr>
          <w:rFonts w:hint="eastAsia"/>
          <w:sz w:val="22"/>
        </w:rPr>
        <w:t xml:space="preserve">　前項によって紛争解決の見込みがないときは、建設業法による建設工事紛争審査会の仲裁を付することができる。</w:t>
      </w:r>
    </w:p>
    <w:p w:rsidR="00627802" w:rsidRPr="00627802" w:rsidRDefault="00627802" w:rsidP="00627802">
      <w:pPr>
        <w:ind w:left="550" w:right="-1" w:hangingChars="250" w:hanging="550"/>
        <w:rPr>
          <w:sz w:val="22"/>
        </w:rPr>
      </w:pPr>
      <w:r>
        <w:rPr>
          <w:rFonts w:hint="eastAsia"/>
          <w:sz w:val="22"/>
        </w:rPr>
        <w:t>（補則）</w:t>
      </w:r>
    </w:p>
    <w:p w:rsidR="00617A1A" w:rsidRPr="00627802" w:rsidRDefault="00627802" w:rsidP="00005416">
      <w:pPr>
        <w:ind w:left="425" w:right="-1" w:hangingChars="193" w:hanging="425"/>
        <w:rPr>
          <w:sz w:val="22"/>
        </w:rPr>
      </w:pPr>
      <w:r>
        <w:rPr>
          <w:rFonts w:hint="eastAsia"/>
          <w:sz w:val="22"/>
        </w:rPr>
        <w:t>第</w:t>
      </w:r>
      <w:r>
        <w:rPr>
          <w:rFonts w:hint="eastAsia"/>
          <w:sz w:val="22"/>
        </w:rPr>
        <w:t>22</w:t>
      </w:r>
      <w:r>
        <w:rPr>
          <w:rFonts w:hint="eastAsia"/>
          <w:sz w:val="22"/>
        </w:rPr>
        <w:t>条　この約款に定めていない事項については、必要に応じて、甲・乙が協議のうえ定める。</w:t>
      </w:r>
    </w:p>
    <w:p w:rsidR="00617A1A" w:rsidRDefault="00617A1A" w:rsidP="009708AA">
      <w:pPr>
        <w:pStyle w:val="a3"/>
        <w:ind w:leftChars="0" w:left="360" w:right="-1"/>
        <w:rPr>
          <w:sz w:val="22"/>
        </w:rPr>
      </w:pPr>
    </w:p>
    <w:p w:rsidR="00127D3F" w:rsidRDefault="00127D3F" w:rsidP="009708AA">
      <w:pPr>
        <w:pStyle w:val="a3"/>
        <w:ind w:leftChars="0" w:left="360" w:right="-1"/>
        <w:rPr>
          <w:sz w:val="22"/>
        </w:rPr>
      </w:pPr>
    </w:p>
    <w:p w:rsidR="009708AA" w:rsidRDefault="009708AA" w:rsidP="009708AA">
      <w:pPr>
        <w:pStyle w:val="a3"/>
        <w:ind w:leftChars="0" w:left="360" w:right="-1"/>
        <w:rPr>
          <w:sz w:val="22"/>
        </w:rPr>
      </w:pPr>
    </w:p>
    <w:p w:rsidR="009708AA" w:rsidRPr="00C71DD5" w:rsidRDefault="009708AA" w:rsidP="00C71DD5">
      <w:pPr>
        <w:ind w:right="-1"/>
        <w:rPr>
          <w:sz w:val="22"/>
        </w:rPr>
      </w:pPr>
    </w:p>
    <w:sectPr w:rsidR="009708AA" w:rsidRPr="00C71DD5" w:rsidSect="00707489">
      <w:pgSz w:w="11906" w:h="16838"/>
      <w:pgMar w:top="1077" w:right="1418" w:bottom="907"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B16" w:rsidRDefault="00FE5B16" w:rsidP="000B791F">
      <w:r>
        <w:separator/>
      </w:r>
    </w:p>
  </w:endnote>
  <w:endnote w:type="continuationSeparator" w:id="0">
    <w:p w:rsidR="00FE5B16" w:rsidRDefault="00FE5B16" w:rsidP="000B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B16" w:rsidRDefault="00FE5B16" w:rsidP="000B791F">
      <w:r>
        <w:separator/>
      </w:r>
    </w:p>
  </w:footnote>
  <w:footnote w:type="continuationSeparator" w:id="0">
    <w:p w:rsidR="00FE5B16" w:rsidRDefault="00FE5B16" w:rsidP="000B79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A78B8"/>
    <w:multiLevelType w:val="hybridMultilevel"/>
    <w:tmpl w:val="E4F62D44"/>
    <w:lvl w:ilvl="0" w:tplc="A94C4386">
      <w:start w:val="1"/>
      <w:numFmt w:val="decimal"/>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F7001A"/>
    <w:multiLevelType w:val="hybridMultilevel"/>
    <w:tmpl w:val="125E02D4"/>
    <w:lvl w:ilvl="0" w:tplc="002E2D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09439F"/>
    <w:multiLevelType w:val="hybridMultilevel"/>
    <w:tmpl w:val="9F5291C4"/>
    <w:lvl w:ilvl="0" w:tplc="06E2672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D7"/>
    <w:rsid w:val="00005416"/>
    <w:rsid w:val="000077FF"/>
    <w:rsid w:val="00070DE7"/>
    <w:rsid w:val="0009338D"/>
    <w:rsid w:val="000959E8"/>
    <w:rsid w:val="000B791F"/>
    <w:rsid w:val="000D3168"/>
    <w:rsid w:val="00105461"/>
    <w:rsid w:val="001140CE"/>
    <w:rsid w:val="00127D3F"/>
    <w:rsid w:val="00233380"/>
    <w:rsid w:val="002A71B0"/>
    <w:rsid w:val="002B7A0E"/>
    <w:rsid w:val="002F29EF"/>
    <w:rsid w:val="003756AA"/>
    <w:rsid w:val="003C4E6E"/>
    <w:rsid w:val="003E0CD6"/>
    <w:rsid w:val="00422C58"/>
    <w:rsid w:val="00462502"/>
    <w:rsid w:val="004E21D7"/>
    <w:rsid w:val="00543D12"/>
    <w:rsid w:val="00544728"/>
    <w:rsid w:val="00552118"/>
    <w:rsid w:val="005538C3"/>
    <w:rsid w:val="005C2630"/>
    <w:rsid w:val="005D685B"/>
    <w:rsid w:val="005F3406"/>
    <w:rsid w:val="005F79A4"/>
    <w:rsid w:val="0061494F"/>
    <w:rsid w:val="00617A1A"/>
    <w:rsid w:val="00627802"/>
    <w:rsid w:val="006839FB"/>
    <w:rsid w:val="006A24AF"/>
    <w:rsid w:val="006B3D40"/>
    <w:rsid w:val="006F7B8A"/>
    <w:rsid w:val="00707489"/>
    <w:rsid w:val="0077694C"/>
    <w:rsid w:val="007B2869"/>
    <w:rsid w:val="007D7682"/>
    <w:rsid w:val="00806331"/>
    <w:rsid w:val="009708AA"/>
    <w:rsid w:val="00996D2A"/>
    <w:rsid w:val="009C5657"/>
    <w:rsid w:val="00A05B6E"/>
    <w:rsid w:val="00AB3165"/>
    <w:rsid w:val="00AC2644"/>
    <w:rsid w:val="00AE666B"/>
    <w:rsid w:val="00AE773F"/>
    <w:rsid w:val="00B00026"/>
    <w:rsid w:val="00B24365"/>
    <w:rsid w:val="00B5796F"/>
    <w:rsid w:val="00BB665B"/>
    <w:rsid w:val="00BF04DD"/>
    <w:rsid w:val="00C71DD5"/>
    <w:rsid w:val="00C800BA"/>
    <w:rsid w:val="00C8344D"/>
    <w:rsid w:val="00D42D7B"/>
    <w:rsid w:val="00D467C8"/>
    <w:rsid w:val="00DE3A49"/>
    <w:rsid w:val="00E413BA"/>
    <w:rsid w:val="00E53396"/>
    <w:rsid w:val="00ED41AC"/>
    <w:rsid w:val="00F73EC6"/>
    <w:rsid w:val="00F774B6"/>
    <w:rsid w:val="00FB2948"/>
    <w:rsid w:val="00FB35C6"/>
    <w:rsid w:val="00FE32A7"/>
    <w:rsid w:val="00FE5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BBCD1C"/>
  <w15:chartTrackingRefBased/>
  <w15:docId w15:val="{6FA0C590-A856-4529-A1B0-0F37F0DC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9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1D7"/>
    <w:pPr>
      <w:ind w:leftChars="400" w:left="840"/>
    </w:pPr>
  </w:style>
  <w:style w:type="paragraph" w:styleId="a4">
    <w:name w:val="Balloon Text"/>
    <w:basedOn w:val="a"/>
    <w:link w:val="a5"/>
    <w:uiPriority w:val="99"/>
    <w:semiHidden/>
    <w:unhideWhenUsed/>
    <w:rsid w:val="00070DE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0DE7"/>
    <w:rPr>
      <w:rFonts w:asciiTheme="majorHAnsi" w:eastAsiaTheme="majorEastAsia" w:hAnsiTheme="majorHAnsi" w:cstheme="majorBidi"/>
      <w:sz w:val="18"/>
      <w:szCs w:val="18"/>
    </w:rPr>
  </w:style>
  <w:style w:type="paragraph" w:styleId="a6">
    <w:name w:val="header"/>
    <w:basedOn w:val="a"/>
    <w:link w:val="a7"/>
    <w:uiPriority w:val="99"/>
    <w:unhideWhenUsed/>
    <w:rsid w:val="000B791F"/>
    <w:pPr>
      <w:tabs>
        <w:tab w:val="center" w:pos="4252"/>
        <w:tab w:val="right" w:pos="8504"/>
      </w:tabs>
      <w:snapToGrid w:val="0"/>
    </w:pPr>
  </w:style>
  <w:style w:type="character" w:customStyle="1" w:styleId="a7">
    <w:name w:val="ヘッダー (文字)"/>
    <w:basedOn w:val="a0"/>
    <w:link w:val="a6"/>
    <w:uiPriority w:val="99"/>
    <w:rsid w:val="000B791F"/>
  </w:style>
  <w:style w:type="paragraph" w:styleId="a8">
    <w:name w:val="footer"/>
    <w:basedOn w:val="a"/>
    <w:link w:val="a9"/>
    <w:uiPriority w:val="99"/>
    <w:unhideWhenUsed/>
    <w:rsid w:val="000B791F"/>
    <w:pPr>
      <w:tabs>
        <w:tab w:val="center" w:pos="4252"/>
        <w:tab w:val="right" w:pos="8504"/>
      </w:tabs>
      <w:snapToGrid w:val="0"/>
    </w:pPr>
  </w:style>
  <w:style w:type="character" w:customStyle="1" w:styleId="a9">
    <w:name w:val="フッター (文字)"/>
    <w:basedOn w:val="a0"/>
    <w:link w:val="a8"/>
    <w:uiPriority w:val="99"/>
    <w:rsid w:val="000B791F"/>
  </w:style>
  <w:style w:type="paragraph" w:styleId="Web">
    <w:name w:val="Normal (Web)"/>
    <w:basedOn w:val="a"/>
    <w:uiPriority w:val="99"/>
    <w:semiHidden/>
    <w:unhideWhenUsed/>
    <w:rsid w:val="00B243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DB6B7-5164-4644-AB4C-6DCF6A77FD9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3601</TotalTime>
  <Pages>5</Pages>
  <Words>698</Words>
  <Characters>3985</Characters>
  <DocSecurity>0</DocSecurity>
  <Lines>33</Lines>
  <Paragraphs>9</Paragraphs>
  <ScaleCrop>false</ScaleCrop>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2022-09-02T06:17:00Z</cp:lastPrinted>
  <dcterms:created xsi:type="dcterms:W3CDTF">2015-07-09T00:02:00Z</dcterms:created>
  <dcterms:modified xsi:type="dcterms:W3CDTF">2023-06-30T01:44:00Z</dcterms:modified>
</cp:coreProperties>
</file>